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DA" w:rsidRPr="00363928" w:rsidRDefault="001358DA" w:rsidP="0013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val="ru-RU"/>
        </w:rPr>
      </w:pPr>
      <w:r w:rsidRPr="0036392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val="ru-RU"/>
        </w:rPr>
        <w:t>Вести от фермеров Айовы</w:t>
      </w:r>
    </w:p>
    <w:p w:rsidR="001358DA" w:rsidRDefault="001358DA" w:rsidP="0013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Август 2016 года </w:t>
      </w:r>
    </w:p>
    <w:p w:rsidR="001358DA" w:rsidRPr="00363928" w:rsidRDefault="001358DA" w:rsidP="0013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val="ru-RU"/>
        </w:rPr>
      </w:pPr>
    </w:p>
    <w:p w:rsidR="001358DA" w:rsidRPr="00363928" w:rsidRDefault="001358DA" w:rsidP="0013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val="ru-RU"/>
        </w:rPr>
      </w:pPr>
      <w:r w:rsidRPr="00363928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val="ru-RU"/>
        </w:rPr>
        <w:t>Конференция по стратегическому планированию</w:t>
      </w:r>
    </w:p>
    <w:p w:rsidR="001358DA" w:rsidRPr="001358DA" w:rsidRDefault="001358DA" w:rsidP="0013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  <w:r w:rsidRPr="00363928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val="ru-RU"/>
        </w:rPr>
        <w:t>на 2016-2017 г</w:t>
      </w:r>
      <w:r w:rsidR="003B7220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val="ru-RU"/>
        </w:rPr>
        <w:t>оды</w:t>
      </w:r>
      <w:r w:rsidR="00614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 xml:space="preserve"> (</w:t>
      </w:r>
      <w:r w:rsidR="0061452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часть 1)</w:t>
      </w:r>
    </w:p>
    <w:p w:rsidR="001358DA" w:rsidRDefault="001358DA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Как всегда, в конце августа-начале сентября в штаб-квартире ФармБюро собираются делегаты и наблюдатели из всех 100 графств (районов) нашего штата</w:t>
      </w:r>
      <w:r w:rsidR="007F43B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Собираются они для того, чтобы обсудить животрепещущие вопросы, которы</w:t>
      </w:r>
      <w:r w:rsidR="0044393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 волнуют всех фермеров штата. В течение целого года 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ти вопросы отбираются по результатам обсуждений в каждом из районных отделений ФармБюро. Повестка Дня формируется специальной комиссией по подготовке конференции после тщательного анализа поступивших предложений с мест</w:t>
      </w:r>
      <w:r w:rsidR="0044393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 Повестка Дня выстраивается по степени</w:t>
      </w:r>
      <w:r w:rsidR="00FD54A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приоритетности</w:t>
      </w:r>
      <w:r w:rsidR="007F43B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вопросов, от</w:t>
      </w:r>
      <w:r w:rsidR="0044393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обранных для обсуждения на ежегодной конференции.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443935" w:rsidRDefault="00443935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 результатам обсуждений вопросов, представленных в Повестке Дня конференции, выносятся решения, которые служат стратегической платформой организации в работе с законодателями и</w:t>
      </w:r>
      <w:r w:rsidR="003639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представителями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 уровне штата</w:t>
      </w:r>
      <w:r w:rsidR="00D318AE" w:rsidRPr="00D318A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  <w:r w:rsidR="00D318A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FF08A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Решения Конференции по всем обсуждаемым категориям публикуются в специальной брошюре, которую получают все члены ФармБюро. </w:t>
      </w:r>
    </w:p>
    <w:p w:rsidR="00427575" w:rsidRPr="001358DA" w:rsidRDefault="00427575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 решению всех участников Конференции главными темами обсуждения </w:t>
      </w:r>
      <w:r w:rsidR="00D318A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этом году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стали вопросы, связанные с финансированием программ по обеспечению населения штата качеств</w:t>
      </w:r>
      <w:r w:rsidR="00D318A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енной питьевой водой и по защите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почв.</w:t>
      </w:r>
    </w:p>
    <w:p w:rsidR="00EE100C" w:rsidRDefault="00EE100C" w:rsidP="00EE10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943600" cy="3400425"/>
            <wp:effectExtent l="0" t="0" r="0" b="9525"/>
            <wp:docPr id="1" name="Picture 1" descr="Delegates say water quality funding must be a prior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egates say water quality funding must be a priority 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72" w:rsidRDefault="00FF0072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FF007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 xml:space="preserve">Из выступления делегата с правом голоса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Чада Инглеза следует, что </w:t>
      </w:r>
      <w:r w:rsidR="003A610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ФармБюро штата должно возглавить дискуссию в этом направлении и добиться</w:t>
      </w:r>
      <w:r w:rsidR="000F67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того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чтобы все жители штата понимали и разделяли нашу позицию по этому вопросу</w:t>
      </w:r>
      <w:r w:rsidR="003A610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»</w:t>
      </w:r>
      <w:r w:rsidR="003639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FF0072" w:rsidRDefault="00153021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Вопросам</w:t>
      </w:r>
      <w:r w:rsidR="00FF007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вспышек эпидемий среди животных и птиц</w:t>
      </w:r>
      <w:r w:rsidR="00181C1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а также своевременной и согласованной рекции в таких ситуациях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также было уделено значите</w:t>
      </w:r>
      <w:r w:rsidR="00181C1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льное внимание. Это явилось зак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ономерной реакцией </w:t>
      </w:r>
      <w:r w:rsidR="00181C1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фермеров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после катастрофического падежа птицы в штате</w:t>
      </w:r>
      <w:r w:rsidR="00181C1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Айова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26282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от птичьего гриппа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прошлом году. </w:t>
      </w:r>
      <w:r w:rsidR="00D504E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штате погибло 31 миллион птиц, а материальный ущерб составил 1,2 миллиарда долларов. </w:t>
      </w:r>
    </w:p>
    <w:p w:rsidR="00226510" w:rsidRPr="00226510" w:rsidRDefault="00226510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 мнению делегатов конференции ситуация с эпидемией птичьего гриппа многому научила, в частности, сроки утилизации павших птиц должны быть пересмотрены с учетом опыта прошлого года. Помимо</w:t>
      </w:r>
      <w:r w:rsidRPr="0022651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этого</w:t>
      </w:r>
      <w:r w:rsidRPr="0022651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необходимо</w:t>
      </w:r>
      <w:r w:rsidRPr="0022651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ускорить процесс</w:t>
      </w:r>
      <w:r w:rsidRPr="0022651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выплат</w:t>
      </w:r>
      <w:r w:rsidRPr="0022651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потерь</w:t>
      </w:r>
      <w:r w:rsidRPr="0022651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226510" w:rsidRPr="00226510" w:rsidRDefault="00226510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Учитывая важность в своевременном обнаружении очагов эпидемий, делегаты конференции все же высказались за то, чтобы этот процесс был конфиденциальным.</w:t>
      </w:r>
    </w:p>
    <w:p w:rsidR="00D318AE" w:rsidRDefault="00D318AE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ru-RU"/>
        </w:rPr>
        <w:t>Как проходит процесс формирования стратегии ФармБюро</w:t>
      </w:r>
    </w:p>
    <w:p w:rsidR="00D318AE" w:rsidRDefault="00D318AE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Мы уже упомянули в начале письма, что процесс подготовки к следующей ежегодной Конференции по стратегическому планированию начинается  сразу после окончания работы в текущем году.</w:t>
      </w:r>
    </w:p>
    <w:p w:rsidR="00D318AE" w:rsidRDefault="00D318AE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Как</w:t>
      </w:r>
      <w:r w:rsidR="000F4AB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подчеркнул Президент </w:t>
      </w:r>
      <w:proofErr w:type="spellStart"/>
      <w:r w:rsidR="000F4AB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ФармБюро</w:t>
      </w:r>
      <w:proofErr w:type="spellEnd"/>
      <w:r w:rsidR="000F4AB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Крейг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Хилл (сам фермер, занимается растениеводством и мясным животноводством): «Вся работа по подготовке стратегической платформы начинается с низового уровня</w:t>
      </w:r>
      <w:r w:rsidRPr="009F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 есть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исходит от самих членов организации. Это делается для того, чтобы в процессе предварительных обсуждений, а потом уже и на ежегодной конференции </w:t>
      </w:r>
      <w:r w:rsidR="009F0FD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можно было выработать согласованную позицию по всем рассматриваемым вопросам. Это не значит, что по всем вопросам существует одинаковая позиция у всех, но это означает, что после того, как позиция была принята большинством голосов, она служит руководством к действию для всех».</w:t>
      </w:r>
    </w:p>
    <w:p w:rsidR="009F0FD2" w:rsidRDefault="00BC122E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Как уже упоминалось, проблемы обеспечения населения качественной питьевой водой </w:t>
      </w:r>
      <w:r w:rsidR="005B225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 почвозащитные меры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находятся в</w:t>
      </w:r>
      <w:r w:rsidR="005B225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центре внимяния американской общественности.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 рамках конференции развернулась широкая д</w:t>
      </w:r>
      <w:r w:rsidR="00687CD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скуссия по поводу того, как лучше использовать средства, которые выделяются на эти цели</w:t>
      </w:r>
      <w:r w:rsidR="005B225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0F6796" w:rsidRDefault="005B225A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Важность формирования общей платформы по этому вопросу подкрепляется еще и тем фактом, что если не выработать коллективную позицию, то тогда может возникнуть бесконечная судебная волокита «район – против района» или «землевл</w:t>
      </w:r>
      <w:r w:rsidR="00D504E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аделец против другого землевладе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льца»</w:t>
      </w:r>
      <w:r w:rsidR="00986F8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955352" w:rsidRDefault="00D504E0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 xml:space="preserve">Как вы понимаете, это долгосрочная и очень дорогостоящая программа, но здоровье населения и здоровье почв, которые обеспечивают наше благосостояние, </w:t>
      </w:r>
      <w:r w:rsidR="0061452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требуют принятия долгосрочных мер. Где взять средства? </w:t>
      </w:r>
    </w:p>
    <w:p w:rsidR="00D504E0" w:rsidRDefault="00D504E0" w:rsidP="00EE1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Во-первых, делегаты конференции согласились </w:t>
      </w:r>
      <w:r w:rsidR="00986F8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 тем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что нужно пересмотреть существующие программы финансирования на уровне штата Айова и отдать приоритет этим двум направлениям. Помимо пересмотра существующего бюджета, нужно найти дополнительные источники финансирования за счет введения отчислений на эти цели из налогов, которые платят все граждане штата.</w:t>
      </w:r>
    </w:p>
    <w:p w:rsidR="00614524" w:rsidRDefault="00382FCB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Ждите продолжения разговора!</w:t>
      </w:r>
    </w:p>
    <w:p w:rsidR="00382FCB" w:rsidRDefault="00382FCB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 сентября! Здоровья вам и вашим семьям</w:t>
      </w:r>
      <w:r w:rsidR="00D0020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382FCB" w:rsidRDefault="00382FCB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382FCB" w:rsidRDefault="00382FCB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</w:t>
      </w:r>
      <w:r w:rsidR="00986F8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арм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Бюро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штата Айова</w:t>
      </w: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4524" w:rsidRDefault="00614524" w:rsidP="0061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EE100C" w:rsidRPr="00EA4711" w:rsidRDefault="00EE100C" w:rsidP="007C09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EA4711">
        <w:rPr>
          <w:rFonts w:ascii="Arial" w:eastAsia="Times New Roman" w:hAnsi="Arial" w:cs="Arial"/>
          <w:color w:val="222222"/>
          <w:sz w:val="24"/>
          <w:szCs w:val="24"/>
          <w:lang w:val="ru-RU"/>
        </w:rPr>
        <w:br/>
      </w:r>
    </w:p>
    <w:p w:rsidR="00EE100C" w:rsidRPr="00EA4711" w:rsidRDefault="00EE100C" w:rsidP="00EE100C">
      <w:pPr>
        <w:pStyle w:val="a3"/>
        <w:rPr>
          <w:lang w:val="ru-RU"/>
        </w:rPr>
      </w:pPr>
    </w:p>
    <w:p w:rsidR="00EE100C" w:rsidRPr="00EA4711" w:rsidRDefault="00EE100C" w:rsidP="00EE100C">
      <w:pPr>
        <w:pStyle w:val="a3"/>
        <w:rPr>
          <w:lang w:val="ru-RU"/>
        </w:rPr>
      </w:pPr>
    </w:p>
    <w:sectPr w:rsidR="00EE100C" w:rsidRPr="00EA4711" w:rsidSect="0030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EE100C"/>
    <w:rsid w:val="00013DFD"/>
    <w:rsid w:val="000F4AB5"/>
    <w:rsid w:val="000F6796"/>
    <w:rsid w:val="001358DA"/>
    <w:rsid w:val="00153021"/>
    <w:rsid w:val="00154234"/>
    <w:rsid w:val="00161F04"/>
    <w:rsid w:val="00181C1D"/>
    <w:rsid w:val="001B7EDD"/>
    <w:rsid w:val="001E58B2"/>
    <w:rsid w:val="00226510"/>
    <w:rsid w:val="00262820"/>
    <w:rsid w:val="0027205B"/>
    <w:rsid w:val="003036D4"/>
    <w:rsid w:val="00306A59"/>
    <w:rsid w:val="00310B2C"/>
    <w:rsid w:val="00363928"/>
    <w:rsid w:val="00382FCB"/>
    <w:rsid w:val="003A6105"/>
    <w:rsid w:val="003B7220"/>
    <w:rsid w:val="00400C40"/>
    <w:rsid w:val="00427575"/>
    <w:rsid w:val="00443935"/>
    <w:rsid w:val="00444E19"/>
    <w:rsid w:val="004E294B"/>
    <w:rsid w:val="00554787"/>
    <w:rsid w:val="005B225A"/>
    <w:rsid w:val="00614524"/>
    <w:rsid w:val="00687CD1"/>
    <w:rsid w:val="006E246B"/>
    <w:rsid w:val="007348FE"/>
    <w:rsid w:val="007C09C7"/>
    <w:rsid w:val="007F43BC"/>
    <w:rsid w:val="008061E0"/>
    <w:rsid w:val="008635B2"/>
    <w:rsid w:val="00955352"/>
    <w:rsid w:val="00986F88"/>
    <w:rsid w:val="009D2DA3"/>
    <w:rsid w:val="009F0FD2"/>
    <w:rsid w:val="00A40D19"/>
    <w:rsid w:val="00AB28A3"/>
    <w:rsid w:val="00AB4820"/>
    <w:rsid w:val="00AB54FD"/>
    <w:rsid w:val="00B42D0E"/>
    <w:rsid w:val="00B942F9"/>
    <w:rsid w:val="00BC122E"/>
    <w:rsid w:val="00C75F14"/>
    <w:rsid w:val="00CA2E33"/>
    <w:rsid w:val="00CB20E3"/>
    <w:rsid w:val="00D00204"/>
    <w:rsid w:val="00D318AE"/>
    <w:rsid w:val="00D504E0"/>
    <w:rsid w:val="00E12B5F"/>
    <w:rsid w:val="00E42054"/>
    <w:rsid w:val="00EA4711"/>
    <w:rsid w:val="00ED1E49"/>
    <w:rsid w:val="00EE100C"/>
    <w:rsid w:val="00FD54AE"/>
    <w:rsid w:val="00FF0072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E10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E100C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E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SPPG</dc:creator>
  <cp:lastModifiedBy>minenko</cp:lastModifiedBy>
  <cp:revision>15</cp:revision>
  <dcterms:created xsi:type="dcterms:W3CDTF">2016-09-16T06:35:00Z</dcterms:created>
  <dcterms:modified xsi:type="dcterms:W3CDTF">2016-09-16T09:47:00Z</dcterms:modified>
</cp:coreProperties>
</file>