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FC" w:rsidRDefault="007249FC" w:rsidP="007855E1">
      <w:pPr>
        <w:pStyle w:val="p5"/>
        <w:rPr>
          <w:rStyle w:val="s1"/>
          <w:rFonts w:ascii="Georgia" w:hAnsi="Georgia"/>
          <w:b/>
          <w:bCs/>
          <w:color w:val="000000"/>
          <w:sz w:val="36"/>
          <w:szCs w:val="36"/>
        </w:rPr>
      </w:pPr>
    </w:p>
    <w:p w:rsidR="007249FC" w:rsidRDefault="007249FC" w:rsidP="007249FC">
      <w:pPr>
        <w:pStyle w:val="p5"/>
        <w:rPr>
          <w:rStyle w:val="s1"/>
          <w:rFonts w:ascii="Georgia" w:hAnsi="Georgia"/>
          <w:b/>
          <w:bCs/>
          <w:color w:val="000000"/>
          <w:sz w:val="36"/>
          <w:szCs w:val="36"/>
        </w:rPr>
      </w:pPr>
    </w:p>
    <w:p w:rsidR="007249FC" w:rsidRDefault="007249FC" w:rsidP="007249FC">
      <w:pPr>
        <w:pStyle w:val="p5"/>
        <w:rPr>
          <w:rStyle w:val="s1"/>
          <w:rFonts w:ascii="Georgia" w:hAnsi="Georgia"/>
          <w:b/>
          <w:bCs/>
          <w:color w:val="000000"/>
          <w:sz w:val="36"/>
          <w:szCs w:val="36"/>
        </w:rPr>
      </w:pPr>
    </w:p>
    <w:p w:rsidR="007249FC" w:rsidRDefault="007249FC" w:rsidP="007249FC">
      <w:pPr>
        <w:pStyle w:val="p5"/>
        <w:rPr>
          <w:rStyle w:val="s1"/>
          <w:rFonts w:ascii="Georgia" w:hAnsi="Georgia"/>
          <w:b/>
          <w:bCs/>
          <w:color w:val="000000"/>
          <w:sz w:val="36"/>
          <w:szCs w:val="36"/>
        </w:rPr>
      </w:pPr>
    </w:p>
    <w:p w:rsidR="007249FC" w:rsidRDefault="007249FC" w:rsidP="007249FC">
      <w:pPr>
        <w:pStyle w:val="p5"/>
        <w:rPr>
          <w:rStyle w:val="s1"/>
          <w:rFonts w:ascii="Georgia" w:hAnsi="Georgia"/>
          <w:b/>
          <w:bCs/>
          <w:color w:val="000000"/>
          <w:sz w:val="36"/>
          <w:szCs w:val="36"/>
        </w:rPr>
      </w:pPr>
    </w:p>
    <w:p w:rsidR="007249FC" w:rsidRDefault="007249FC" w:rsidP="007249FC">
      <w:pPr>
        <w:pStyle w:val="p5"/>
        <w:rPr>
          <w:rStyle w:val="s1"/>
          <w:rFonts w:ascii="Georgia" w:hAnsi="Georgia"/>
          <w:b/>
          <w:bCs/>
          <w:color w:val="000000"/>
          <w:sz w:val="36"/>
          <w:szCs w:val="36"/>
        </w:rPr>
      </w:pPr>
    </w:p>
    <w:p w:rsidR="007249FC" w:rsidRDefault="007249FC" w:rsidP="007249FC">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249FC" w:rsidRDefault="007249FC" w:rsidP="007249FC">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249FC" w:rsidRDefault="007249FC" w:rsidP="007249FC">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C0733F">
        <w:rPr>
          <w:rStyle w:val="s2"/>
          <w:rFonts w:ascii="Georgia" w:hAnsi="Georgia"/>
          <w:b/>
          <w:bCs/>
          <w:i/>
          <w:iCs/>
          <w:color w:val="000000"/>
          <w:sz w:val="32"/>
          <w:szCs w:val="32"/>
        </w:rPr>
        <w:t>30</w:t>
      </w:r>
      <w:r>
        <w:rPr>
          <w:rStyle w:val="s2"/>
          <w:rFonts w:ascii="Georgia" w:hAnsi="Georgia"/>
          <w:b/>
          <w:bCs/>
          <w:i/>
          <w:iCs/>
          <w:color w:val="000000"/>
          <w:sz w:val="32"/>
          <w:szCs w:val="32"/>
        </w:rPr>
        <w:t xml:space="preserve"> июня 2017г.)</w:t>
      </w: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Style w:val="s2"/>
          <w:rFonts w:ascii="Georgia" w:hAnsi="Georgia"/>
          <w:b/>
          <w:bCs/>
          <w:i/>
          <w:iCs/>
          <w:color w:val="000000"/>
          <w:sz w:val="32"/>
          <w:szCs w:val="32"/>
        </w:rPr>
      </w:pPr>
    </w:p>
    <w:p w:rsidR="007249FC" w:rsidRDefault="007249FC" w:rsidP="007249FC">
      <w:pPr>
        <w:pStyle w:val="p6"/>
        <w:rPr>
          <w:rFonts w:ascii="Georgia" w:hAnsi="Georgia"/>
          <w:color w:val="000000"/>
          <w:sz w:val="32"/>
          <w:szCs w:val="32"/>
        </w:rPr>
      </w:pPr>
    </w:p>
    <w:p w:rsidR="007249FC" w:rsidRDefault="007249FC" w:rsidP="007249FC">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249FC" w:rsidRDefault="007249FC" w:rsidP="007249FC">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249FC" w:rsidRDefault="007249FC" w:rsidP="007249FC">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249FC" w:rsidRDefault="007249FC" w:rsidP="007249FC">
      <w:pPr>
        <w:ind w:left="2832" w:firstLine="708"/>
        <w:rPr>
          <w:rFonts w:ascii="Arial" w:hAnsi="Arial" w:cs="Arial"/>
          <w:i/>
          <w:caps/>
          <w:sz w:val="26"/>
          <w:szCs w:val="26"/>
        </w:rPr>
      </w:pPr>
    </w:p>
    <w:p w:rsidR="007249FC" w:rsidRDefault="007249FC" w:rsidP="007249FC">
      <w:pPr>
        <w:ind w:left="2832" w:firstLine="708"/>
        <w:rPr>
          <w:rFonts w:ascii="Arial" w:hAnsi="Arial" w:cs="Arial"/>
          <w:i/>
          <w:caps/>
          <w:sz w:val="26"/>
          <w:szCs w:val="26"/>
        </w:rPr>
      </w:pPr>
    </w:p>
    <w:p w:rsidR="007249FC" w:rsidRPr="006A57EB" w:rsidRDefault="007249FC" w:rsidP="007249FC">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0C0B74" w:rsidRPr="007855E1" w:rsidRDefault="000C0B74" w:rsidP="000C0B74">
      <w:pPr>
        <w:shd w:val="clear" w:color="auto" w:fill="FFFFFF"/>
        <w:spacing w:after="0" w:line="240" w:lineRule="auto"/>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Проблемы агроцентров обсудили на Международном инвестиционном форуме</w:t>
      </w:r>
    </w:p>
    <w:p w:rsidR="000C0B74" w:rsidRPr="007855E1" w:rsidRDefault="000C0B74" w:rsidP="000C0B74">
      <w:pPr>
        <w:spacing w:after="0" w:line="240" w:lineRule="auto"/>
        <w:rPr>
          <w:rFonts w:ascii="Arial" w:eastAsia="Times New Roman" w:hAnsi="Arial" w:cs="Arial"/>
          <w:sz w:val="24"/>
          <w:szCs w:val="24"/>
          <w:lang w:eastAsia="ru-RU"/>
        </w:rPr>
      </w:pPr>
      <w:r w:rsidRPr="007855E1">
        <w:rPr>
          <w:rFonts w:ascii="Arial" w:eastAsia="Times New Roman" w:hAnsi="Arial" w:cs="Arial"/>
          <w:bCs/>
          <w:sz w:val="24"/>
          <w:szCs w:val="24"/>
          <w:lang w:eastAsia="ru-RU"/>
        </w:rPr>
        <w:t>«Крестьянские ведомости»</w:t>
      </w:r>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4</w:t>
      </w:r>
    </w:p>
    <w:p w:rsidR="007249FC" w:rsidRPr="007855E1" w:rsidRDefault="007249FC" w:rsidP="007249FC">
      <w:pPr>
        <w:spacing w:after="0" w:line="240" w:lineRule="auto"/>
        <w:rPr>
          <w:rFonts w:ascii="Monotype Corsiva" w:eastAsia="Calibri" w:hAnsi="Monotype Corsiva"/>
        </w:rPr>
      </w:pPr>
    </w:p>
    <w:p w:rsidR="000C0B74" w:rsidRPr="007855E1" w:rsidRDefault="000C0B74" w:rsidP="000C0B7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ТКАЧЕВ: ПРОДЛЕНИЕ ОТВЕТНЫХ МЕР НА САНКЦИИ ЗАПАДА ХОРОШО ПОВЛИЯЕТ НА АПК</w:t>
      </w:r>
    </w:p>
    <w:p w:rsidR="000C0B74" w:rsidRPr="007855E1" w:rsidRDefault="000C0B74" w:rsidP="000C0B74">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7855E1">
        <w:rPr>
          <w:rFonts w:ascii="Arial" w:eastAsia="Times New Roman" w:hAnsi="Arial" w:cs="Arial"/>
          <w:bCs/>
          <w:sz w:val="24"/>
          <w:szCs w:val="24"/>
          <w:bdr w:val="none" w:sz="0" w:space="0" w:color="auto" w:frame="1"/>
          <w:lang w:val="en-US" w:eastAsia="ru-RU"/>
        </w:rPr>
        <w:t>Agroxxi</w:t>
      </w:r>
      <w:proofErr w:type="spellEnd"/>
      <w:r w:rsidRPr="007855E1">
        <w:rPr>
          <w:rFonts w:ascii="Arial" w:eastAsia="Times New Roman" w:hAnsi="Arial" w:cs="Arial"/>
          <w:bCs/>
          <w:sz w:val="24"/>
          <w:szCs w:val="24"/>
          <w:bdr w:val="none" w:sz="0" w:space="0" w:color="auto" w:frame="1"/>
          <w:lang w:eastAsia="ru-RU"/>
        </w:rPr>
        <w:t>.</w:t>
      </w:r>
      <w:proofErr w:type="spellStart"/>
      <w:r w:rsidRPr="007855E1">
        <w:rPr>
          <w:rFonts w:ascii="Arial" w:eastAsia="Times New Roman" w:hAnsi="Arial" w:cs="Arial"/>
          <w:bCs/>
          <w:sz w:val="24"/>
          <w:szCs w:val="24"/>
          <w:bdr w:val="none" w:sz="0" w:space="0" w:color="auto" w:frame="1"/>
          <w:lang w:val="en-US" w:eastAsia="ru-RU"/>
        </w:rPr>
        <w:t>ru</w:t>
      </w:r>
      <w:proofErr w:type="spellEnd"/>
    </w:p>
    <w:p w:rsidR="007249FC" w:rsidRPr="007855E1" w:rsidRDefault="007249FC" w:rsidP="007249FC">
      <w:pPr>
        <w:spacing w:line="240" w:lineRule="auto"/>
        <w:rPr>
          <w:rFonts w:ascii="Monotype Corsiva" w:eastAsia="Calibri" w:hAnsi="Monotype Corsiva"/>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10</w:t>
      </w:r>
    </w:p>
    <w:p w:rsidR="000C0B74" w:rsidRPr="007855E1" w:rsidRDefault="000C0B74" w:rsidP="000C0B74">
      <w:pPr>
        <w:shd w:val="clear" w:color="auto" w:fill="FFFFFF"/>
        <w:spacing w:after="0" w:line="240" w:lineRule="auto"/>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Россия побила рекорд по экспорту зерна прошлого сезона</w:t>
      </w:r>
    </w:p>
    <w:p w:rsidR="000C0B74" w:rsidRPr="007855E1" w:rsidRDefault="000C0B74" w:rsidP="000C0B74">
      <w:pPr>
        <w:spacing w:after="0" w:line="240" w:lineRule="auto"/>
        <w:rPr>
          <w:rFonts w:ascii="Arial" w:eastAsia="Times New Roman" w:hAnsi="Arial" w:cs="Arial"/>
          <w:sz w:val="24"/>
          <w:szCs w:val="24"/>
          <w:lang w:eastAsia="ru-RU"/>
        </w:rPr>
      </w:pPr>
      <w:r w:rsidRPr="007855E1">
        <w:rPr>
          <w:rFonts w:ascii="Arial" w:eastAsia="Times New Roman" w:hAnsi="Arial" w:cs="Arial"/>
          <w:bCs/>
          <w:sz w:val="24"/>
          <w:szCs w:val="24"/>
          <w:lang w:eastAsia="ru-RU"/>
        </w:rPr>
        <w:t>KVEDOMOSTI.RU</w:t>
      </w:r>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10</w:t>
      </w:r>
    </w:p>
    <w:p w:rsidR="007610A6" w:rsidRDefault="007610A6" w:rsidP="000C0B7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p>
    <w:p w:rsidR="000C0B74" w:rsidRPr="007855E1" w:rsidRDefault="000C0B74" w:rsidP="000C0B7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ПОТРЕБНОСТИ РЕГИОНОВ РФ ПОКРОЮТ ИЗ ГОСЗАПАСОВ</w:t>
      </w:r>
    </w:p>
    <w:p w:rsidR="000C0B74" w:rsidRPr="007855E1" w:rsidRDefault="000C0B74" w:rsidP="000C0B74">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7855E1">
        <w:rPr>
          <w:rFonts w:ascii="Arial" w:eastAsia="Times New Roman" w:hAnsi="Arial" w:cs="Arial"/>
          <w:bCs/>
          <w:sz w:val="24"/>
          <w:szCs w:val="24"/>
          <w:bdr w:val="none" w:sz="0" w:space="0" w:color="auto" w:frame="1"/>
          <w:lang w:val="en-US" w:eastAsia="ru-RU"/>
        </w:rPr>
        <w:t>Agroxxi</w:t>
      </w:r>
      <w:proofErr w:type="spellEnd"/>
      <w:r w:rsidRPr="007855E1">
        <w:rPr>
          <w:rFonts w:ascii="Arial" w:eastAsia="Times New Roman" w:hAnsi="Arial" w:cs="Arial"/>
          <w:bCs/>
          <w:sz w:val="24"/>
          <w:szCs w:val="24"/>
          <w:bdr w:val="none" w:sz="0" w:space="0" w:color="auto" w:frame="1"/>
          <w:lang w:eastAsia="ru-RU"/>
        </w:rPr>
        <w:t>.</w:t>
      </w:r>
      <w:proofErr w:type="spellStart"/>
      <w:r w:rsidRPr="007855E1">
        <w:rPr>
          <w:rFonts w:ascii="Arial" w:eastAsia="Times New Roman" w:hAnsi="Arial" w:cs="Arial"/>
          <w:bCs/>
          <w:sz w:val="24"/>
          <w:szCs w:val="24"/>
          <w:bdr w:val="none" w:sz="0" w:space="0" w:color="auto" w:frame="1"/>
          <w:lang w:val="en-US" w:eastAsia="ru-RU"/>
        </w:rPr>
        <w:t>ru</w:t>
      </w:r>
      <w:proofErr w:type="spellEnd"/>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12</w:t>
      </w:r>
    </w:p>
    <w:p w:rsidR="007249FC" w:rsidRPr="007855E1" w:rsidRDefault="007249FC" w:rsidP="007249FC">
      <w:pPr>
        <w:spacing w:after="0" w:line="240" w:lineRule="auto"/>
        <w:rPr>
          <w:rFonts w:ascii="Monotype Corsiva" w:eastAsia="Calibri" w:hAnsi="Monotype Corsiva"/>
        </w:rPr>
      </w:pPr>
    </w:p>
    <w:p w:rsidR="000C0B74" w:rsidRPr="007855E1" w:rsidRDefault="000C0B74" w:rsidP="000C0B74">
      <w:pPr>
        <w:shd w:val="clear" w:color="auto" w:fill="FFFFFF"/>
        <w:spacing w:after="0" w:line="240" w:lineRule="auto"/>
        <w:rPr>
          <w:rFonts w:ascii="Arial" w:eastAsia="Times New Roman" w:hAnsi="Arial" w:cs="Arial"/>
          <w:bCs/>
          <w:caps/>
          <w:sz w:val="24"/>
          <w:szCs w:val="24"/>
          <w:lang w:eastAsia="ru-RU"/>
        </w:rPr>
      </w:pPr>
      <w:r w:rsidRPr="007855E1">
        <w:rPr>
          <w:rFonts w:ascii="Arial" w:eastAsia="Times New Roman" w:hAnsi="Arial" w:cs="Arial"/>
          <w:bCs/>
          <w:caps/>
          <w:sz w:val="24"/>
          <w:szCs w:val="24"/>
          <w:lang w:eastAsia="ru-RU"/>
        </w:rPr>
        <w:t>Минпромторг: доля фальсификата на российском рынке молока достигает 20%</w:t>
      </w:r>
    </w:p>
    <w:p w:rsidR="000C0B74" w:rsidRPr="007855E1" w:rsidRDefault="000C0B74" w:rsidP="000C0B74">
      <w:pPr>
        <w:shd w:val="clear" w:color="auto" w:fill="FFFFFF"/>
        <w:spacing w:after="0" w:line="240" w:lineRule="auto"/>
        <w:rPr>
          <w:rFonts w:ascii="Arial" w:eastAsia="Times New Roman" w:hAnsi="Arial" w:cs="Arial"/>
          <w:sz w:val="24"/>
          <w:szCs w:val="24"/>
          <w:lang w:eastAsia="ru-RU"/>
        </w:rPr>
      </w:pPr>
      <w:proofErr w:type="spellStart"/>
      <w:r w:rsidRPr="007855E1">
        <w:rPr>
          <w:rFonts w:ascii="Arial" w:eastAsia="Times New Roman" w:hAnsi="Arial" w:cs="Arial"/>
          <w:bCs/>
          <w:sz w:val="24"/>
          <w:szCs w:val="24"/>
          <w:lang w:eastAsia="ru-RU"/>
        </w:rPr>
        <w:t>Агрообзор</w:t>
      </w:r>
      <w:proofErr w:type="spellEnd"/>
      <w:r w:rsidRPr="007855E1">
        <w:rPr>
          <w:rFonts w:ascii="Arial" w:eastAsia="Times New Roman" w:hAnsi="Arial" w:cs="Arial"/>
          <w:bCs/>
          <w:sz w:val="24"/>
          <w:szCs w:val="24"/>
          <w:lang w:eastAsia="ru-RU"/>
        </w:rPr>
        <w:t>.</w:t>
      </w:r>
      <w:proofErr w:type="spellStart"/>
      <w:r w:rsidRPr="007855E1">
        <w:rPr>
          <w:rFonts w:ascii="Arial" w:eastAsia="Times New Roman" w:hAnsi="Arial" w:cs="Arial"/>
          <w:bCs/>
          <w:sz w:val="24"/>
          <w:szCs w:val="24"/>
          <w:lang w:val="en-US" w:eastAsia="ru-RU"/>
        </w:rPr>
        <w:t>ru</w:t>
      </w:r>
      <w:proofErr w:type="spellEnd"/>
    </w:p>
    <w:p w:rsidR="007249FC" w:rsidRPr="007855E1" w:rsidRDefault="007249FC" w:rsidP="007249FC">
      <w:pPr>
        <w:spacing w:line="240" w:lineRule="auto"/>
        <w:rPr>
          <w:rFonts w:ascii="Monotype Corsiva" w:eastAsia="Calibri" w:hAnsi="Monotype Corsiva"/>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12</w:t>
      </w:r>
    </w:p>
    <w:p w:rsidR="000C0B74" w:rsidRPr="007855E1" w:rsidRDefault="000C0B74" w:rsidP="000C0B74">
      <w:pPr>
        <w:shd w:val="clear" w:color="auto" w:fill="FFFFFF"/>
        <w:spacing w:after="0" w:line="240" w:lineRule="auto"/>
        <w:rPr>
          <w:rFonts w:ascii="Arial" w:eastAsia="Times New Roman" w:hAnsi="Arial" w:cs="Arial"/>
          <w:bCs/>
          <w:caps/>
          <w:sz w:val="24"/>
          <w:szCs w:val="24"/>
          <w:lang w:eastAsia="ru-RU"/>
        </w:rPr>
      </w:pPr>
      <w:r w:rsidRPr="007855E1">
        <w:rPr>
          <w:rFonts w:ascii="Arial" w:eastAsia="Times New Roman" w:hAnsi="Arial" w:cs="Arial"/>
          <w:bCs/>
          <w:caps/>
          <w:sz w:val="24"/>
          <w:szCs w:val="24"/>
          <w:lang w:eastAsia="ru-RU"/>
        </w:rPr>
        <w:t>Каждому десятому россиянину не хватает денег даже на продукты питания</w:t>
      </w:r>
    </w:p>
    <w:p w:rsidR="000C0B74" w:rsidRPr="007855E1" w:rsidRDefault="000C0B74" w:rsidP="000C0B74">
      <w:pPr>
        <w:shd w:val="clear" w:color="auto" w:fill="FFFFFF"/>
        <w:spacing w:after="0" w:line="240" w:lineRule="auto"/>
        <w:rPr>
          <w:rFonts w:ascii="Arial" w:eastAsia="Times New Roman" w:hAnsi="Arial" w:cs="Arial"/>
          <w:sz w:val="24"/>
          <w:szCs w:val="24"/>
          <w:lang w:eastAsia="ru-RU"/>
        </w:rPr>
      </w:pPr>
      <w:proofErr w:type="spellStart"/>
      <w:r w:rsidRPr="007855E1">
        <w:rPr>
          <w:rFonts w:ascii="Arial" w:eastAsia="Times New Roman" w:hAnsi="Arial" w:cs="Arial"/>
          <w:bCs/>
          <w:sz w:val="24"/>
          <w:szCs w:val="24"/>
          <w:lang w:eastAsia="ru-RU"/>
        </w:rPr>
        <w:t>Агрообзор</w:t>
      </w:r>
      <w:proofErr w:type="spellEnd"/>
      <w:r w:rsidRPr="007855E1">
        <w:rPr>
          <w:rFonts w:ascii="Arial" w:eastAsia="Times New Roman" w:hAnsi="Arial" w:cs="Arial"/>
          <w:bCs/>
          <w:sz w:val="24"/>
          <w:szCs w:val="24"/>
          <w:lang w:eastAsia="ru-RU"/>
        </w:rPr>
        <w:t>.</w:t>
      </w:r>
      <w:proofErr w:type="spellStart"/>
      <w:r w:rsidRPr="007855E1">
        <w:rPr>
          <w:rFonts w:ascii="Arial" w:eastAsia="Times New Roman" w:hAnsi="Arial" w:cs="Arial"/>
          <w:bCs/>
          <w:sz w:val="24"/>
          <w:szCs w:val="24"/>
          <w:lang w:val="en-US" w:eastAsia="ru-RU"/>
        </w:rPr>
        <w:t>ru</w:t>
      </w:r>
      <w:proofErr w:type="spellEnd"/>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13</w:t>
      </w:r>
    </w:p>
    <w:p w:rsidR="007249FC" w:rsidRPr="007855E1" w:rsidRDefault="007249FC" w:rsidP="007249FC">
      <w:pPr>
        <w:spacing w:after="0" w:line="240" w:lineRule="auto"/>
        <w:rPr>
          <w:rFonts w:ascii="Monotype Corsiva" w:eastAsia="Calibri" w:hAnsi="Monotype Corsiva"/>
        </w:rPr>
      </w:pPr>
    </w:p>
    <w:p w:rsidR="000C0B74" w:rsidRPr="007855E1" w:rsidRDefault="000C0B74" w:rsidP="000C0B74">
      <w:pPr>
        <w:shd w:val="clear" w:color="auto" w:fill="FFFFFF"/>
        <w:spacing w:after="0" w:line="240" w:lineRule="auto"/>
        <w:rPr>
          <w:rFonts w:ascii="Arial" w:eastAsia="Times New Roman" w:hAnsi="Arial" w:cs="Arial"/>
          <w:bCs/>
          <w:caps/>
          <w:sz w:val="24"/>
          <w:szCs w:val="24"/>
          <w:lang w:eastAsia="ru-RU"/>
        </w:rPr>
      </w:pPr>
      <w:r w:rsidRPr="007855E1">
        <w:rPr>
          <w:rFonts w:ascii="Arial" w:eastAsia="Times New Roman" w:hAnsi="Arial" w:cs="Arial"/>
          <w:bCs/>
          <w:caps/>
          <w:sz w:val="24"/>
          <w:szCs w:val="24"/>
          <w:lang w:eastAsia="ru-RU"/>
        </w:rPr>
        <w:t>Треть россиян экономят на мясе</w:t>
      </w:r>
    </w:p>
    <w:p w:rsidR="000C0B74" w:rsidRPr="007855E1" w:rsidRDefault="000C0B74" w:rsidP="000C0B74">
      <w:pPr>
        <w:spacing w:after="0" w:line="240" w:lineRule="auto"/>
        <w:rPr>
          <w:rFonts w:ascii="Arial" w:eastAsia="Times New Roman" w:hAnsi="Arial" w:cs="Arial"/>
          <w:sz w:val="24"/>
          <w:szCs w:val="24"/>
          <w:shd w:val="clear" w:color="auto" w:fill="FFFFFF"/>
          <w:lang w:eastAsia="ru-RU"/>
        </w:rPr>
      </w:pPr>
      <w:r w:rsidRPr="007855E1">
        <w:rPr>
          <w:rFonts w:ascii="Arial" w:eastAsia="Times New Roman" w:hAnsi="Arial" w:cs="Arial"/>
          <w:sz w:val="24"/>
          <w:szCs w:val="24"/>
          <w:shd w:val="clear" w:color="auto" w:fill="FFFFFF"/>
          <w:lang w:eastAsia="ru-RU"/>
        </w:rPr>
        <w:t>РИА «Новости»</w:t>
      </w:r>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13</w:t>
      </w:r>
    </w:p>
    <w:p w:rsidR="007249FC" w:rsidRPr="007855E1" w:rsidRDefault="007249FC" w:rsidP="007249FC">
      <w:pPr>
        <w:spacing w:after="0" w:line="240" w:lineRule="auto"/>
        <w:rPr>
          <w:rFonts w:ascii="Monotype Corsiva" w:eastAsia="Calibri" w:hAnsi="Monotype Corsiva"/>
        </w:rPr>
      </w:pPr>
    </w:p>
    <w:p w:rsidR="000C0B74" w:rsidRPr="007855E1" w:rsidRDefault="000C0B74" w:rsidP="000C0B7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 xml:space="preserve">Российские фермеры дали успешный бой </w:t>
      </w:r>
      <w:proofErr w:type="gramStart"/>
      <w:r w:rsidRPr="007855E1">
        <w:rPr>
          <w:rFonts w:ascii="Arial" w:eastAsia="Times New Roman" w:hAnsi="Arial" w:cs="Arial"/>
          <w:bCs/>
          <w:caps/>
          <w:kern w:val="36"/>
          <w:sz w:val="24"/>
          <w:szCs w:val="24"/>
          <w:lang w:eastAsia="ru-RU"/>
        </w:rPr>
        <w:t>саранчовым</w:t>
      </w:r>
      <w:proofErr w:type="gramEnd"/>
    </w:p>
    <w:p w:rsidR="000C0B74" w:rsidRPr="007855E1" w:rsidRDefault="000C0B74" w:rsidP="000C0B74">
      <w:pPr>
        <w:shd w:val="clear" w:color="auto" w:fill="FFFFFF"/>
        <w:spacing w:after="0" w:line="240" w:lineRule="auto"/>
        <w:textAlignment w:val="baseline"/>
        <w:outlineLvl w:val="0"/>
        <w:rPr>
          <w:rFonts w:ascii="Arial" w:eastAsia="Times New Roman" w:hAnsi="Arial" w:cs="Arial"/>
          <w:sz w:val="24"/>
          <w:szCs w:val="24"/>
          <w:lang w:eastAsia="ru-RU"/>
        </w:rPr>
      </w:pPr>
      <w:r w:rsidRPr="007855E1">
        <w:rPr>
          <w:rFonts w:ascii="Arial" w:eastAsia="Times New Roman" w:hAnsi="Arial" w:cs="Arial"/>
          <w:bCs/>
          <w:kern w:val="36"/>
          <w:sz w:val="24"/>
          <w:szCs w:val="24"/>
          <w:lang w:eastAsia="ru-RU"/>
        </w:rPr>
        <w:t>Российское аграрное агентство</w:t>
      </w:r>
    </w:p>
    <w:p w:rsidR="007249FC" w:rsidRPr="007855E1" w:rsidRDefault="007249FC" w:rsidP="007249FC">
      <w:pPr>
        <w:spacing w:line="240" w:lineRule="auto"/>
        <w:rPr>
          <w:rFonts w:ascii="Monotype Corsiva" w:eastAsia="Calibri" w:hAnsi="Monotype Corsiva"/>
        </w:rPr>
      </w:pPr>
      <w:r w:rsidRPr="007855E1">
        <w:rPr>
          <w:rFonts w:ascii="Monotype Corsiva" w:eastAsia="Calibri" w:hAnsi="Monotype Corsiva"/>
        </w:rPr>
        <w:t>30.06.2017</w:t>
      </w:r>
      <w:r w:rsidRPr="007855E1">
        <w:rPr>
          <w:rFonts w:ascii="Calibri" w:eastAsia="Calibri" w:hAnsi="Calibri"/>
        </w:rPr>
        <w:t>………………………………………….………………………….……………………………………………</w:t>
      </w:r>
    </w:p>
    <w:p w:rsidR="000C0B74" w:rsidRPr="007855E1" w:rsidRDefault="000C0B74" w:rsidP="000C0B7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В КРАСНОЯРСКОМ КРАЕ ПОДДЕРЖАТ ПРОИЗВОДСТВО МОЛОКА</w:t>
      </w:r>
    </w:p>
    <w:p w:rsidR="000C0B74" w:rsidRPr="007855E1" w:rsidRDefault="000C0B74" w:rsidP="000C0B74">
      <w:pPr>
        <w:shd w:val="clear" w:color="auto" w:fill="FFFFFF"/>
        <w:spacing w:after="0" w:line="240" w:lineRule="auto"/>
        <w:textAlignment w:val="baseline"/>
        <w:outlineLvl w:val="0"/>
        <w:rPr>
          <w:rFonts w:ascii="Arial" w:eastAsia="Times New Roman" w:hAnsi="Arial" w:cs="Arial"/>
          <w:bCs/>
          <w:kern w:val="36"/>
          <w:sz w:val="24"/>
          <w:szCs w:val="24"/>
          <w:lang w:eastAsia="ru-RU"/>
        </w:rPr>
      </w:pPr>
      <w:proofErr w:type="spellStart"/>
      <w:r w:rsidRPr="007855E1">
        <w:rPr>
          <w:rFonts w:ascii="Arial" w:eastAsia="Times New Roman" w:hAnsi="Arial" w:cs="Arial"/>
          <w:bCs/>
          <w:kern w:val="36"/>
          <w:sz w:val="24"/>
          <w:szCs w:val="24"/>
          <w:lang w:val="en-US" w:eastAsia="ru-RU"/>
        </w:rPr>
        <w:t>Agroxxi</w:t>
      </w:r>
      <w:proofErr w:type="spellEnd"/>
      <w:r w:rsidRPr="007855E1">
        <w:rPr>
          <w:rFonts w:ascii="Arial" w:eastAsia="Times New Roman" w:hAnsi="Arial" w:cs="Arial"/>
          <w:bCs/>
          <w:kern w:val="36"/>
          <w:sz w:val="24"/>
          <w:szCs w:val="24"/>
          <w:lang w:eastAsia="ru-RU"/>
        </w:rPr>
        <w:t>.</w:t>
      </w:r>
      <w:proofErr w:type="spellStart"/>
      <w:r w:rsidRPr="007855E1">
        <w:rPr>
          <w:rFonts w:ascii="Arial" w:eastAsia="Times New Roman" w:hAnsi="Arial" w:cs="Arial"/>
          <w:bCs/>
          <w:kern w:val="36"/>
          <w:sz w:val="24"/>
          <w:szCs w:val="24"/>
          <w:lang w:val="en-US" w:eastAsia="ru-RU"/>
        </w:rPr>
        <w:t>ru</w:t>
      </w:r>
      <w:proofErr w:type="spellEnd"/>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15</w:t>
      </w:r>
    </w:p>
    <w:p w:rsidR="007249FC" w:rsidRPr="007855E1" w:rsidRDefault="007249FC" w:rsidP="007249FC">
      <w:pPr>
        <w:spacing w:after="0" w:line="240" w:lineRule="auto"/>
        <w:rPr>
          <w:rFonts w:ascii="Monotype Corsiva" w:eastAsia="Calibri" w:hAnsi="Monotype Corsiva"/>
        </w:rPr>
      </w:pPr>
    </w:p>
    <w:p w:rsidR="007855E1" w:rsidRPr="007855E1" w:rsidRDefault="007855E1" w:rsidP="007855E1">
      <w:pPr>
        <w:spacing w:after="0"/>
        <w:rPr>
          <w:rFonts w:ascii="Arial" w:hAnsi="Arial" w:cs="Arial"/>
          <w:caps/>
          <w:sz w:val="24"/>
          <w:szCs w:val="24"/>
        </w:rPr>
      </w:pPr>
      <w:r w:rsidRPr="007855E1">
        <w:rPr>
          <w:rFonts w:ascii="Arial" w:hAnsi="Arial" w:cs="Arial"/>
          <w:caps/>
          <w:sz w:val="24"/>
          <w:szCs w:val="24"/>
        </w:rPr>
        <w:t>В ТОП-50 производителей молока 2016 года вновь вошли три предприятия Рязанской области</w:t>
      </w:r>
    </w:p>
    <w:p w:rsidR="007855E1" w:rsidRPr="007855E1" w:rsidRDefault="007855E1" w:rsidP="007855E1">
      <w:pPr>
        <w:spacing w:after="0"/>
        <w:rPr>
          <w:rFonts w:ascii="Arial" w:hAnsi="Arial" w:cs="Arial"/>
          <w:sz w:val="24"/>
          <w:szCs w:val="24"/>
        </w:rPr>
      </w:pPr>
      <w:r w:rsidRPr="007855E1">
        <w:rPr>
          <w:rFonts w:ascii="Arial" w:hAnsi="Arial" w:cs="Arial"/>
          <w:sz w:val="24"/>
          <w:szCs w:val="24"/>
        </w:rPr>
        <w:t>Минсельхозпрод Рязанской области</w:t>
      </w:r>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16</w:t>
      </w:r>
    </w:p>
    <w:p w:rsidR="007249FC" w:rsidRPr="007855E1" w:rsidRDefault="007249FC" w:rsidP="007249FC">
      <w:pPr>
        <w:spacing w:after="0" w:line="240" w:lineRule="auto"/>
        <w:rPr>
          <w:rFonts w:ascii="Monotype Corsiva" w:eastAsia="Calibri" w:hAnsi="Monotype Corsiva"/>
        </w:rPr>
      </w:pPr>
    </w:p>
    <w:p w:rsidR="007855E1" w:rsidRPr="007855E1" w:rsidRDefault="007855E1" w:rsidP="007855E1">
      <w:pPr>
        <w:shd w:val="clear" w:color="auto" w:fill="FFFFFF"/>
        <w:spacing w:after="0" w:line="240" w:lineRule="auto"/>
        <w:outlineLvl w:val="0"/>
        <w:rPr>
          <w:rFonts w:ascii="Arial" w:eastAsia="Times New Roman" w:hAnsi="Arial" w:cs="Arial"/>
          <w:bCs/>
          <w:caps/>
          <w:kern w:val="36"/>
          <w:sz w:val="24"/>
          <w:szCs w:val="24"/>
          <w:lang w:eastAsia="ru-RU"/>
        </w:rPr>
      </w:pPr>
      <w:r w:rsidRPr="007855E1">
        <w:rPr>
          <w:rFonts w:ascii="Arial" w:eastAsia="Times New Roman" w:hAnsi="Arial" w:cs="Arial"/>
          <w:bCs/>
          <w:caps/>
          <w:kern w:val="36"/>
          <w:sz w:val="24"/>
          <w:szCs w:val="24"/>
          <w:lang w:eastAsia="ru-RU"/>
        </w:rPr>
        <w:t>Сельхозмашиностроители ожидают решения о финансировании программы № 1432</w:t>
      </w:r>
    </w:p>
    <w:p w:rsidR="007855E1" w:rsidRPr="007855E1" w:rsidRDefault="007855E1" w:rsidP="007855E1">
      <w:pPr>
        <w:spacing w:after="0" w:line="240" w:lineRule="auto"/>
        <w:rPr>
          <w:rFonts w:ascii="Arial" w:eastAsia="Times New Roman" w:hAnsi="Arial" w:cs="Arial"/>
          <w:sz w:val="24"/>
          <w:szCs w:val="24"/>
          <w:lang w:eastAsia="ru-RU"/>
        </w:rPr>
      </w:pPr>
      <w:r w:rsidRPr="007855E1">
        <w:rPr>
          <w:rFonts w:ascii="Arial" w:eastAsia="Times New Roman" w:hAnsi="Arial" w:cs="Arial"/>
          <w:bCs/>
          <w:sz w:val="24"/>
          <w:szCs w:val="24"/>
          <w:lang w:eastAsia="ru-RU"/>
        </w:rPr>
        <w:t>KVEDOMOSTI.RU</w:t>
      </w:r>
    </w:p>
    <w:p w:rsidR="007249FC" w:rsidRPr="007855E1" w:rsidRDefault="007249FC" w:rsidP="007249FC">
      <w:pPr>
        <w:spacing w:line="240" w:lineRule="auto"/>
        <w:rPr>
          <w:rFonts w:ascii="Monotype Corsiva" w:eastAsia="Calibri" w:hAnsi="Monotype Corsiva"/>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17</w:t>
      </w:r>
    </w:p>
    <w:p w:rsidR="007855E1" w:rsidRPr="007855E1" w:rsidRDefault="007855E1" w:rsidP="007855E1">
      <w:pPr>
        <w:spacing w:after="0" w:line="240" w:lineRule="auto"/>
        <w:rPr>
          <w:rFonts w:ascii="Arial" w:hAnsi="Arial" w:cs="Arial"/>
          <w:caps/>
          <w:sz w:val="24"/>
          <w:szCs w:val="24"/>
        </w:rPr>
      </w:pPr>
      <w:r w:rsidRPr="007855E1">
        <w:rPr>
          <w:rFonts w:ascii="Arial" w:hAnsi="Arial" w:cs="Arial"/>
          <w:caps/>
          <w:sz w:val="24"/>
          <w:szCs w:val="24"/>
        </w:rPr>
        <w:lastRenderedPageBreak/>
        <w:t>Качество ставропольского вина высоко оценили европейские эксперты</w:t>
      </w:r>
    </w:p>
    <w:p w:rsidR="007855E1" w:rsidRPr="007855E1" w:rsidRDefault="007855E1" w:rsidP="007855E1">
      <w:pPr>
        <w:pStyle w:val="a4"/>
        <w:spacing w:before="0" w:beforeAutospacing="0" w:after="0" w:afterAutospacing="0"/>
        <w:rPr>
          <w:rFonts w:ascii="Arial" w:hAnsi="Arial" w:cs="Arial"/>
        </w:rPr>
      </w:pPr>
      <w:r w:rsidRPr="007855E1">
        <w:rPr>
          <w:rFonts w:ascii="Arial" w:hAnsi="Arial" w:cs="Arial"/>
        </w:rPr>
        <w:t>Минсельхоз Ставропольского края</w:t>
      </w:r>
    </w:p>
    <w:p w:rsidR="007249FC" w:rsidRPr="007855E1" w:rsidRDefault="007249FC" w:rsidP="007249FC">
      <w:pPr>
        <w:spacing w:after="0" w:line="240" w:lineRule="auto"/>
        <w:rPr>
          <w:rFonts w:ascii="Calibri" w:eastAsia="Calibri" w:hAnsi="Calibri"/>
        </w:rPr>
      </w:pPr>
      <w:r w:rsidRPr="007855E1">
        <w:rPr>
          <w:rFonts w:ascii="Monotype Corsiva" w:eastAsia="Calibri" w:hAnsi="Monotype Corsiva"/>
        </w:rPr>
        <w:t>30.06.2017</w:t>
      </w:r>
      <w:r w:rsidRPr="007855E1">
        <w:rPr>
          <w:rFonts w:ascii="Calibri" w:eastAsia="Calibri" w:hAnsi="Calibri"/>
        </w:rPr>
        <w:t>………………………………………….………………………….……………………………………………</w:t>
      </w:r>
      <w:r w:rsidR="00F27133">
        <w:rPr>
          <w:rFonts w:ascii="Calibri" w:eastAsia="Calibri" w:hAnsi="Calibri"/>
        </w:rPr>
        <w:t>18</w:t>
      </w:r>
    </w:p>
    <w:p w:rsidR="007249FC" w:rsidRDefault="007249FC" w:rsidP="007249FC">
      <w:pPr>
        <w:spacing w:after="0" w:line="240" w:lineRule="auto"/>
        <w:rPr>
          <w:rFonts w:ascii="Monotype Corsiva" w:eastAsia="Calibri" w:hAnsi="Monotype Corsiva"/>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C17D7E" w:rsidRDefault="00C17D7E"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7249FC" w:rsidRDefault="007249FC" w:rsidP="00FF2E61">
      <w:pPr>
        <w:shd w:val="clear" w:color="auto" w:fill="FFFFFF"/>
        <w:spacing w:after="0" w:line="240" w:lineRule="auto"/>
        <w:outlineLvl w:val="0"/>
        <w:rPr>
          <w:rFonts w:ascii="Arial" w:eastAsia="Times New Roman" w:hAnsi="Arial" w:cs="Arial"/>
          <w:b/>
          <w:bCs/>
          <w:caps/>
          <w:kern w:val="36"/>
          <w:sz w:val="24"/>
          <w:szCs w:val="24"/>
          <w:lang w:eastAsia="ru-RU"/>
        </w:rPr>
      </w:pPr>
    </w:p>
    <w:p w:rsidR="00BF3CCB" w:rsidRPr="00A55363" w:rsidRDefault="00BF3CCB" w:rsidP="00FF2E61">
      <w:pPr>
        <w:shd w:val="clear" w:color="auto" w:fill="FFFFFF"/>
        <w:spacing w:after="0" w:line="240" w:lineRule="auto"/>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lastRenderedPageBreak/>
        <w:t>Проблемы агроцентров обсудили на Международном инвестиционном форуме</w:t>
      </w:r>
    </w:p>
    <w:p w:rsidR="00BF3CCB" w:rsidRPr="00FF6EC6" w:rsidRDefault="00BF3CCB" w:rsidP="00FF2E61">
      <w:pPr>
        <w:spacing w:after="0" w:line="240" w:lineRule="auto"/>
        <w:rPr>
          <w:rFonts w:ascii="Arial" w:eastAsia="Times New Roman" w:hAnsi="Arial" w:cs="Arial"/>
          <w:sz w:val="24"/>
          <w:szCs w:val="24"/>
          <w:lang w:eastAsia="ru-RU"/>
        </w:rPr>
      </w:pPr>
      <w:r w:rsidRPr="00FF6EC6">
        <w:rPr>
          <w:rFonts w:ascii="Arial" w:eastAsia="Times New Roman" w:hAnsi="Arial" w:cs="Arial"/>
          <w:bCs/>
          <w:sz w:val="24"/>
          <w:szCs w:val="24"/>
          <w:lang w:eastAsia="ru-RU"/>
        </w:rPr>
        <w:t>«Крестьянские ведомости»</w:t>
      </w:r>
    </w:p>
    <w:p w:rsidR="00FF6EC6" w:rsidRPr="00A55363" w:rsidRDefault="00FF6EC6" w:rsidP="00FF6EC6">
      <w:pPr>
        <w:spacing w:after="0"/>
        <w:rPr>
          <w:rFonts w:ascii="Arial" w:hAnsi="Arial" w:cs="Arial"/>
          <w:sz w:val="24"/>
          <w:szCs w:val="24"/>
        </w:rPr>
      </w:pPr>
      <w:r>
        <w:rPr>
          <w:rFonts w:ascii="Arial" w:hAnsi="Arial" w:cs="Arial"/>
          <w:sz w:val="24"/>
          <w:szCs w:val="24"/>
        </w:rPr>
        <w:t>30.06.2017</w:t>
      </w:r>
    </w:p>
    <w:p w:rsidR="00BF3CCB" w:rsidRPr="00A55363" w:rsidRDefault="00BF3CCB" w:rsidP="00FF2E61">
      <w:pPr>
        <w:spacing w:after="0" w:line="193" w:lineRule="atLeast"/>
        <w:rPr>
          <w:rFonts w:ascii="Arial" w:eastAsia="Times New Roman" w:hAnsi="Arial" w:cs="Arial"/>
          <w:b/>
          <w:bCs/>
          <w:sz w:val="24"/>
          <w:szCs w:val="24"/>
          <w:lang w:eastAsia="ru-RU"/>
        </w:rPr>
      </w:pPr>
      <w:r w:rsidRPr="00A55363">
        <w:rPr>
          <w:rFonts w:ascii="Arial" w:eastAsia="Times New Roman" w:hAnsi="Arial" w:cs="Arial"/>
          <w:b/>
          <w:bCs/>
          <w:sz w:val="24"/>
          <w:szCs w:val="24"/>
          <w:lang w:eastAsia="ru-RU"/>
        </w:rPr>
        <w:t>27-28 июня импозантный отель «</w:t>
      </w:r>
      <w:proofErr w:type="spellStart"/>
      <w:r w:rsidRPr="00A55363">
        <w:rPr>
          <w:rFonts w:ascii="Arial" w:eastAsia="Times New Roman" w:hAnsi="Arial" w:cs="Arial"/>
          <w:b/>
          <w:bCs/>
          <w:sz w:val="24"/>
          <w:szCs w:val="24"/>
          <w:lang w:eastAsia="ru-RU"/>
        </w:rPr>
        <w:t>Балчуг-Кемпински</w:t>
      </w:r>
      <w:proofErr w:type="spellEnd"/>
      <w:r w:rsidRPr="00A55363">
        <w:rPr>
          <w:rFonts w:ascii="Arial" w:eastAsia="Times New Roman" w:hAnsi="Arial" w:cs="Arial"/>
          <w:b/>
          <w:bCs/>
          <w:sz w:val="24"/>
          <w:szCs w:val="24"/>
          <w:lang w:eastAsia="ru-RU"/>
        </w:rPr>
        <w:t xml:space="preserve"> преобразился </w:t>
      </w:r>
      <w:proofErr w:type="spellStart"/>
      <w:r w:rsidRPr="00A55363">
        <w:rPr>
          <w:rFonts w:ascii="Arial" w:eastAsia="Times New Roman" w:hAnsi="Arial" w:cs="Arial"/>
          <w:b/>
          <w:bCs/>
          <w:sz w:val="24"/>
          <w:szCs w:val="24"/>
          <w:lang w:eastAsia="ru-RU"/>
        </w:rPr>
        <w:t>впрофессиональную</w:t>
      </w:r>
      <w:proofErr w:type="spellEnd"/>
      <w:r w:rsidRPr="00A55363">
        <w:rPr>
          <w:rFonts w:ascii="Arial" w:eastAsia="Times New Roman" w:hAnsi="Arial" w:cs="Arial"/>
          <w:b/>
          <w:bCs/>
          <w:sz w:val="24"/>
          <w:szCs w:val="24"/>
          <w:lang w:eastAsia="ru-RU"/>
        </w:rPr>
        <w:t xml:space="preserve"> международную площадку по обсуждению вопросов привлечения инвестиций в оптово-распределительные, </w:t>
      </w:r>
      <w:proofErr w:type="spellStart"/>
      <w:r w:rsidRPr="00A55363">
        <w:rPr>
          <w:rFonts w:ascii="Arial" w:eastAsia="Times New Roman" w:hAnsi="Arial" w:cs="Arial"/>
          <w:b/>
          <w:bCs/>
          <w:sz w:val="24"/>
          <w:szCs w:val="24"/>
          <w:lang w:eastAsia="ru-RU"/>
        </w:rPr>
        <w:t>агрологистические</w:t>
      </w:r>
      <w:proofErr w:type="spellEnd"/>
      <w:r w:rsidRPr="00A55363">
        <w:rPr>
          <w:rFonts w:ascii="Arial" w:eastAsia="Times New Roman" w:hAnsi="Arial" w:cs="Arial"/>
          <w:b/>
          <w:bCs/>
          <w:sz w:val="24"/>
          <w:szCs w:val="24"/>
          <w:lang w:eastAsia="ru-RU"/>
        </w:rPr>
        <w:t xml:space="preserve">, агропромышленные и </w:t>
      </w:r>
      <w:proofErr w:type="spellStart"/>
      <w:r w:rsidRPr="00A55363">
        <w:rPr>
          <w:rFonts w:ascii="Arial" w:eastAsia="Times New Roman" w:hAnsi="Arial" w:cs="Arial"/>
          <w:b/>
          <w:bCs/>
          <w:sz w:val="24"/>
          <w:szCs w:val="24"/>
          <w:lang w:eastAsia="ru-RU"/>
        </w:rPr>
        <w:t>агроинфраструктурные</w:t>
      </w:r>
      <w:proofErr w:type="spellEnd"/>
      <w:r w:rsidRPr="00A55363">
        <w:rPr>
          <w:rFonts w:ascii="Arial" w:eastAsia="Times New Roman" w:hAnsi="Arial" w:cs="Arial"/>
          <w:b/>
          <w:bCs/>
          <w:sz w:val="24"/>
          <w:szCs w:val="24"/>
          <w:lang w:eastAsia="ru-RU"/>
        </w:rPr>
        <w:t xml:space="preserve"> проекты, стратегий развития индустрии, обмена опытом и успешными практиками между ключевыми игроками рынка. Здесь прошел Международный форум «</w:t>
      </w:r>
      <w:proofErr w:type="spellStart"/>
      <w:r w:rsidRPr="00A55363">
        <w:rPr>
          <w:rFonts w:ascii="Arial" w:eastAsia="Times New Roman" w:hAnsi="Arial" w:cs="Arial"/>
          <w:b/>
          <w:bCs/>
          <w:sz w:val="24"/>
          <w:szCs w:val="24"/>
          <w:lang w:eastAsia="ru-RU"/>
        </w:rPr>
        <w:t>АгроЦентры</w:t>
      </w:r>
      <w:proofErr w:type="spellEnd"/>
      <w:r w:rsidRPr="00A55363">
        <w:rPr>
          <w:rFonts w:ascii="Arial" w:eastAsia="Times New Roman" w:hAnsi="Arial" w:cs="Arial"/>
          <w:b/>
          <w:bCs/>
          <w:sz w:val="24"/>
          <w:szCs w:val="24"/>
          <w:lang w:eastAsia="ru-RU"/>
        </w:rPr>
        <w:t>: инфраструктура, переработка, реализация».</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 xml:space="preserve">Дядя Ваня, </w:t>
      </w:r>
      <w:proofErr w:type="spellStart"/>
      <w:r w:rsidRPr="00A55363">
        <w:rPr>
          <w:rFonts w:ascii="Arial" w:eastAsia="Times New Roman" w:hAnsi="Arial" w:cs="Arial"/>
          <w:b/>
          <w:bCs/>
          <w:sz w:val="24"/>
          <w:szCs w:val="24"/>
          <w:lang w:eastAsia="ru-RU"/>
        </w:rPr>
        <w:t>Агрико</w:t>
      </w:r>
      <w:proofErr w:type="spellEnd"/>
      <w:r w:rsidRPr="00A55363">
        <w:rPr>
          <w:rFonts w:ascii="Arial" w:eastAsia="Times New Roman" w:hAnsi="Arial" w:cs="Arial"/>
          <w:b/>
          <w:bCs/>
          <w:sz w:val="24"/>
          <w:szCs w:val="24"/>
          <w:lang w:eastAsia="ru-RU"/>
        </w:rPr>
        <w:t>, Русский кролик и другие</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Надо отдать должное Оксане Федосеевой, гендиректору компании </w:t>
      </w:r>
      <w:proofErr w:type="spellStart"/>
      <w:r w:rsidRPr="00A55363">
        <w:rPr>
          <w:rFonts w:ascii="Arial" w:eastAsia="Times New Roman" w:hAnsi="Arial" w:cs="Arial"/>
          <w:sz w:val="24"/>
          <w:szCs w:val="24"/>
          <w:lang w:eastAsia="ru-RU"/>
        </w:rPr>
        <w:t>Vostock</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Capital</w:t>
      </w:r>
      <w:proofErr w:type="spellEnd"/>
      <w:r w:rsidRPr="00A55363">
        <w:rPr>
          <w:rFonts w:ascii="Arial" w:eastAsia="Times New Roman" w:hAnsi="Arial" w:cs="Arial"/>
          <w:sz w:val="24"/>
          <w:szCs w:val="24"/>
          <w:lang w:eastAsia="ru-RU"/>
        </w:rPr>
        <w:t xml:space="preserve">, – она и её команда сумели привлечь к участию более 250 инициаторов </w:t>
      </w:r>
      <w:proofErr w:type="spellStart"/>
      <w:r w:rsidRPr="00A55363">
        <w:rPr>
          <w:rFonts w:ascii="Arial" w:eastAsia="Times New Roman" w:hAnsi="Arial" w:cs="Arial"/>
          <w:sz w:val="24"/>
          <w:szCs w:val="24"/>
          <w:lang w:eastAsia="ru-RU"/>
        </w:rPr>
        <w:t>инвестпроектов</w:t>
      </w:r>
      <w:proofErr w:type="spellEnd"/>
      <w:r w:rsidRPr="00A55363">
        <w:rPr>
          <w:rFonts w:ascii="Arial" w:eastAsia="Times New Roman" w:hAnsi="Arial" w:cs="Arial"/>
          <w:sz w:val="24"/>
          <w:szCs w:val="24"/>
          <w:lang w:eastAsia="ru-RU"/>
        </w:rPr>
        <w:t xml:space="preserve"> из регионов России, инвесторов, руководителей федеральных и региональных </w:t>
      </w:r>
      <w:proofErr w:type="spellStart"/>
      <w:r w:rsidRPr="00A55363">
        <w:rPr>
          <w:rFonts w:ascii="Arial" w:eastAsia="Times New Roman" w:hAnsi="Arial" w:cs="Arial"/>
          <w:sz w:val="24"/>
          <w:szCs w:val="24"/>
          <w:lang w:eastAsia="ru-RU"/>
        </w:rPr>
        <w:t>агрохолдингов</w:t>
      </w:r>
      <w:proofErr w:type="spellEnd"/>
      <w:r w:rsidRPr="00A55363">
        <w:rPr>
          <w:rFonts w:ascii="Arial" w:eastAsia="Times New Roman" w:hAnsi="Arial" w:cs="Arial"/>
          <w:sz w:val="24"/>
          <w:szCs w:val="24"/>
          <w:lang w:eastAsia="ru-RU"/>
        </w:rPr>
        <w:t xml:space="preserve">, перерабатывающих компаний, торговых сетей и сервисных компаний, национальных союзов и ассоциаций. В их числе компании Дядя Ваня, Русский кролик, </w:t>
      </w:r>
      <w:proofErr w:type="spellStart"/>
      <w:r w:rsidRPr="00A55363">
        <w:rPr>
          <w:rFonts w:ascii="Arial" w:eastAsia="Times New Roman" w:hAnsi="Arial" w:cs="Arial"/>
          <w:sz w:val="24"/>
          <w:szCs w:val="24"/>
          <w:lang w:eastAsia="ru-RU"/>
        </w:rPr>
        <w:t>Агрико</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РосАгроМаркетинг</w:t>
      </w:r>
      <w:proofErr w:type="spellEnd"/>
      <w:r w:rsidRPr="00A55363">
        <w:rPr>
          <w:rFonts w:ascii="Arial" w:eastAsia="Times New Roman" w:hAnsi="Arial" w:cs="Arial"/>
          <w:sz w:val="24"/>
          <w:szCs w:val="24"/>
          <w:lang w:eastAsia="ru-RU"/>
        </w:rPr>
        <w:t xml:space="preserve"> и другие.  </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В программе — представление 50+ инвестиционных проектов России со сроком реализации 2017-2020 годы. Участники поделились опытом увеличения мощностей действующих объектов за счет модернизации, реконструкции и технического перевооружения.</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Открывая первый день работы форума, модератор, гендиректор ПРОДО (150 тыс. т мяса птицы, 100 тыс. т колбасных изделий, 3 птицефабрики и 4 мясокомбината в 11 регионах) Петр </w:t>
      </w:r>
      <w:proofErr w:type="spellStart"/>
      <w:r w:rsidRPr="00A55363">
        <w:rPr>
          <w:rFonts w:ascii="Arial" w:eastAsia="Times New Roman" w:hAnsi="Arial" w:cs="Arial"/>
          <w:sz w:val="24"/>
          <w:szCs w:val="24"/>
          <w:lang w:eastAsia="ru-RU"/>
        </w:rPr>
        <w:t>Илюхин</w:t>
      </w:r>
      <w:proofErr w:type="spellEnd"/>
      <w:r w:rsidRPr="00A55363">
        <w:rPr>
          <w:rFonts w:ascii="Arial" w:eastAsia="Times New Roman" w:hAnsi="Arial" w:cs="Arial"/>
          <w:sz w:val="24"/>
          <w:szCs w:val="24"/>
          <w:lang w:eastAsia="ru-RU"/>
        </w:rPr>
        <w:t xml:space="preserve"> подчеркнул важность обсуждаемой темы, поскольку, работая за Уралом, где инфраструктура очень дорога, он на себе ощутил значение логистики. Отсюда проистекает значимость правильно выбранного баланса в использовании уже апробированных технологий и инноваций.</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И. Федяков: монополизация торговых сетей – вызов отрасли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Гендиректор </w:t>
      </w:r>
      <w:proofErr w:type="spellStart"/>
      <w:r w:rsidRPr="00A55363">
        <w:rPr>
          <w:rFonts w:ascii="Arial" w:eastAsia="Times New Roman" w:hAnsi="Arial" w:cs="Arial"/>
          <w:sz w:val="24"/>
          <w:szCs w:val="24"/>
          <w:lang w:eastAsia="ru-RU"/>
        </w:rPr>
        <w:t>ИНФОЛайн</w:t>
      </w:r>
      <w:proofErr w:type="spellEnd"/>
      <w:r w:rsidRPr="00A55363">
        <w:rPr>
          <w:rFonts w:ascii="Arial" w:eastAsia="Times New Roman" w:hAnsi="Arial" w:cs="Arial"/>
          <w:sz w:val="24"/>
          <w:szCs w:val="24"/>
          <w:lang w:eastAsia="ru-RU"/>
        </w:rPr>
        <w:t xml:space="preserve"> Иван Федяков напомнил о динамике роста отрасли сельского хозяйства, прибавившей 4,4% в 2016 году. Однако в регионах наблюдается снижение объема поддержки от государства, что, как следствие, оказывает влияние на инвестиционную привлекательность отрасли. По словам выступающего, на стимулирование инвестиционной деятельности в АПК России запланировано 72 </w:t>
      </w:r>
      <w:proofErr w:type="spellStart"/>
      <w:proofErr w:type="gramStart"/>
      <w:r w:rsidRPr="00A55363">
        <w:rPr>
          <w:rFonts w:ascii="Arial" w:eastAsia="Times New Roman" w:hAnsi="Arial" w:cs="Arial"/>
          <w:sz w:val="24"/>
          <w:szCs w:val="24"/>
          <w:lang w:eastAsia="ru-RU"/>
        </w:rPr>
        <w:t>млрд</w:t>
      </w:r>
      <w:proofErr w:type="spellEnd"/>
      <w:proofErr w:type="gramEnd"/>
      <w:r w:rsidRPr="00A55363">
        <w:rPr>
          <w:rFonts w:ascii="Arial" w:eastAsia="Times New Roman" w:hAnsi="Arial" w:cs="Arial"/>
          <w:sz w:val="24"/>
          <w:szCs w:val="24"/>
          <w:lang w:eastAsia="ru-RU"/>
        </w:rPr>
        <w:t xml:space="preserve"> рублей.  </w:t>
      </w:r>
      <w:proofErr w:type="spellStart"/>
      <w:r w:rsidRPr="00A55363">
        <w:rPr>
          <w:rFonts w:ascii="Arial" w:eastAsia="Times New Roman" w:hAnsi="Arial" w:cs="Arial"/>
          <w:sz w:val="24"/>
          <w:szCs w:val="24"/>
          <w:lang w:eastAsia="ru-RU"/>
        </w:rPr>
        <w:t>Инвестпроекты</w:t>
      </w:r>
      <w:proofErr w:type="spellEnd"/>
      <w:r w:rsidRPr="00A55363">
        <w:rPr>
          <w:rFonts w:ascii="Arial" w:eastAsia="Times New Roman" w:hAnsi="Arial" w:cs="Arial"/>
          <w:sz w:val="24"/>
          <w:szCs w:val="24"/>
          <w:lang w:eastAsia="ru-RU"/>
        </w:rPr>
        <w:t xml:space="preserve"> сосредоточены в европейской части страны, а лидер среди регионов по планируемым инвестициям в АПК – Подмосковье. Правда, добавил он, в последнее время стали эффективно развиваются и регионы Дальнего Востока.</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Среди крупных проектов гендиректор назвал проект </w:t>
      </w:r>
      <w:proofErr w:type="spellStart"/>
      <w:r w:rsidRPr="00A55363">
        <w:rPr>
          <w:rFonts w:ascii="Arial" w:eastAsia="Times New Roman" w:hAnsi="Arial" w:cs="Arial"/>
          <w:sz w:val="24"/>
          <w:szCs w:val="24"/>
          <w:lang w:eastAsia="ru-RU"/>
        </w:rPr>
        <w:t>агрохолдинга</w:t>
      </w:r>
      <w:proofErr w:type="spellEnd"/>
      <w:r w:rsidRPr="00A55363">
        <w:rPr>
          <w:rFonts w:ascii="Arial" w:eastAsia="Times New Roman" w:hAnsi="Arial" w:cs="Arial"/>
          <w:sz w:val="24"/>
          <w:szCs w:val="24"/>
          <w:lang w:eastAsia="ru-RU"/>
        </w:rPr>
        <w:t> </w:t>
      </w:r>
      <w:proofErr w:type="spellStart"/>
      <w:r w:rsidRPr="00A55363">
        <w:rPr>
          <w:rFonts w:ascii="Arial" w:eastAsia="Times New Roman" w:hAnsi="Arial" w:cs="Arial"/>
          <w:sz w:val="24"/>
          <w:szCs w:val="24"/>
          <w:u w:val="single"/>
          <w:lang w:eastAsia="ru-RU"/>
        </w:rPr>
        <w:t>Мираторг</w:t>
      </w:r>
      <w:proofErr w:type="spellEnd"/>
      <w:r w:rsidRPr="00A55363">
        <w:rPr>
          <w:rFonts w:ascii="Arial" w:eastAsia="Times New Roman" w:hAnsi="Arial" w:cs="Arial"/>
          <w:sz w:val="24"/>
          <w:szCs w:val="24"/>
          <w:lang w:eastAsia="ru-RU"/>
        </w:rPr>
        <w:t xml:space="preserve"> по строительству </w:t>
      </w:r>
      <w:proofErr w:type="spellStart"/>
      <w:r w:rsidRPr="00A55363">
        <w:rPr>
          <w:rFonts w:ascii="Arial" w:eastAsia="Times New Roman" w:hAnsi="Arial" w:cs="Arial"/>
          <w:sz w:val="24"/>
          <w:szCs w:val="24"/>
          <w:lang w:eastAsia="ru-RU"/>
        </w:rPr>
        <w:t>свинокомплекса</w:t>
      </w:r>
      <w:proofErr w:type="spellEnd"/>
      <w:r w:rsidRPr="00A55363">
        <w:rPr>
          <w:rFonts w:ascii="Arial" w:eastAsia="Times New Roman" w:hAnsi="Arial" w:cs="Arial"/>
          <w:sz w:val="24"/>
          <w:szCs w:val="24"/>
          <w:lang w:eastAsia="ru-RU"/>
        </w:rPr>
        <w:t xml:space="preserve"> на 4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голов в год, который способен закрыть потребность страны в мясе. Другие масштабные проекты: перерабатывающие молоко предприятия </w:t>
      </w:r>
      <w:proofErr w:type="spellStart"/>
      <w:r w:rsidRPr="00A55363">
        <w:rPr>
          <w:rFonts w:ascii="Arial" w:eastAsia="Times New Roman" w:hAnsi="Arial" w:cs="Arial"/>
          <w:sz w:val="24"/>
          <w:szCs w:val="24"/>
          <w:lang w:eastAsia="ru-RU"/>
        </w:rPr>
        <w:t>Тиэйч</w:t>
      </w:r>
      <w:proofErr w:type="spellEnd"/>
      <w:r w:rsidRPr="00A55363">
        <w:rPr>
          <w:rFonts w:ascii="Arial" w:eastAsia="Times New Roman" w:hAnsi="Arial" w:cs="Arial"/>
          <w:sz w:val="24"/>
          <w:szCs w:val="24"/>
          <w:lang w:eastAsia="ru-RU"/>
        </w:rPr>
        <w:t xml:space="preserve"> – Рус </w:t>
      </w:r>
      <w:proofErr w:type="spellStart"/>
      <w:r w:rsidRPr="00A55363">
        <w:rPr>
          <w:rFonts w:ascii="Arial" w:eastAsia="Times New Roman" w:hAnsi="Arial" w:cs="Arial"/>
          <w:sz w:val="24"/>
          <w:szCs w:val="24"/>
          <w:lang w:eastAsia="ru-RU"/>
        </w:rPr>
        <w:t>Милк</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Фуд</w:t>
      </w:r>
      <w:proofErr w:type="spellEnd"/>
      <w:r w:rsidRPr="00A55363">
        <w:rPr>
          <w:rFonts w:ascii="Arial" w:eastAsia="Times New Roman" w:hAnsi="Arial" w:cs="Arial"/>
          <w:sz w:val="24"/>
          <w:szCs w:val="24"/>
          <w:lang w:eastAsia="ru-RU"/>
        </w:rPr>
        <w:t xml:space="preserve"> в Московской и Калужской областях (инвестиции – 3 </w:t>
      </w:r>
      <w:proofErr w:type="spellStart"/>
      <w:proofErr w:type="gramStart"/>
      <w:r w:rsidRPr="00A55363">
        <w:rPr>
          <w:rFonts w:ascii="Arial" w:eastAsia="Times New Roman" w:hAnsi="Arial" w:cs="Arial"/>
          <w:sz w:val="24"/>
          <w:szCs w:val="24"/>
          <w:lang w:eastAsia="ru-RU"/>
        </w:rPr>
        <w:t>млрд</w:t>
      </w:r>
      <w:proofErr w:type="spellEnd"/>
      <w:proofErr w:type="gramEnd"/>
      <w:r w:rsidRPr="00A55363">
        <w:rPr>
          <w:rFonts w:ascii="Arial" w:eastAsia="Times New Roman" w:hAnsi="Arial" w:cs="Arial"/>
          <w:sz w:val="24"/>
          <w:szCs w:val="24"/>
          <w:lang w:eastAsia="ru-RU"/>
        </w:rPr>
        <w:t xml:space="preserve"> долл.) и проект по производству мяса индейки компании </w:t>
      </w:r>
      <w:proofErr w:type="spellStart"/>
      <w:r w:rsidRPr="00A55363">
        <w:rPr>
          <w:rFonts w:ascii="Arial" w:eastAsia="Times New Roman" w:hAnsi="Arial" w:cs="Arial"/>
          <w:sz w:val="24"/>
          <w:szCs w:val="24"/>
          <w:lang w:eastAsia="ru-RU"/>
        </w:rPr>
        <w:t>Евродон</w:t>
      </w:r>
      <w:proofErr w:type="spellEnd"/>
      <w:r w:rsidRPr="00A55363">
        <w:rPr>
          <w:rFonts w:ascii="Arial" w:eastAsia="Times New Roman" w:hAnsi="Arial" w:cs="Arial"/>
          <w:sz w:val="24"/>
          <w:szCs w:val="24"/>
          <w:lang w:eastAsia="ru-RU"/>
        </w:rPr>
        <w:t>.</w:t>
      </w:r>
      <w:r w:rsidRPr="00A55363">
        <w:rPr>
          <w:rFonts w:ascii="Arial" w:eastAsia="Times New Roman" w:hAnsi="Arial" w:cs="Arial"/>
          <w:sz w:val="24"/>
          <w:szCs w:val="24"/>
          <w:lang w:eastAsia="ru-RU"/>
        </w:rPr>
        <w:br/>
        <w:t xml:space="preserve">Эксперт отметил и возрастающую роль торговых сетей в общей структуре АПК России. По подсчетам </w:t>
      </w:r>
      <w:proofErr w:type="spellStart"/>
      <w:r w:rsidRPr="00A55363">
        <w:rPr>
          <w:rFonts w:ascii="Arial" w:eastAsia="Times New Roman" w:hAnsi="Arial" w:cs="Arial"/>
          <w:sz w:val="24"/>
          <w:szCs w:val="24"/>
          <w:lang w:eastAsia="ru-RU"/>
        </w:rPr>
        <w:t>ИНФОЛайн</w:t>
      </w:r>
      <w:proofErr w:type="spellEnd"/>
      <w:r w:rsidRPr="00A55363">
        <w:rPr>
          <w:rFonts w:ascii="Arial" w:eastAsia="Times New Roman" w:hAnsi="Arial" w:cs="Arial"/>
          <w:sz w:val="24"/>
          <w:szCs w:val="24"/>
          <w:lang w:eastAsia="ru-RU"/>
        </w:rPr>
        <w:t xml:space="preserve">, к 2020 году доля ТОП -10 федеральных сетей на рынке FMCG (товары повседневного спроса) достигнет 40%. Важное замечание: по результатам опроса крупнейших участников </w:t>
      </w:r>
      <w:proofErr w:type="spellStart"/>
      <w:r w:rsidRPr="00A55363">
        <w:rPr>
          <w:rFonts w:ascii="Arial" w:eastAsia="Times New Roman" w:hAnsi="Arial" w:cs="Arial"/>
          <w:sz w:val="24"/>
          <w:szCs w:val="24"/>
          <w:lang w:eastAsia="ru-RU"/>
        </w:rPr>
        <w:t>сельхозрынка</w:t>
      </w:r>
      <w:proofErr w:type="spellEnd"/>
      <w:r w:rsidRPr="00A55363">
        <w:rPr>
          <w:rFonts w:ascii="Arial" w:eastAsia="Times New Roman" w:hAnsi="Arial" w:cs="Arial"/>
          <w:sz w:val="24"/>
          <w:szCs w:val="24"/>
          <w:lang w:eastAsia="ru-RU"/>
        </w:rPr>
        <w:t xml:space="preserve">, 70% производителей продукции АПК используют именно торговые сети в качестве каналов сбыта. Вместе с тем, Федяков признал снижение продаж продуктов питания из-за уменьшения спроса потребителей (народ нищает – Авт.). Результаты того же опроса </w:t>
      </w:r>
      <w:proofErr w:type="spellStart"/>
      <w:r w:rsidRPr="00A55363">
        <w:rPr>
          <w:rFonts w:ascii="Arial" w:eastAsia="Times New Roman" w:hAnsi="Arial" w:cs="Arial"/>
          <w:sz w:val="24"/>
          <w:szCs w:val="24"/>
          <w:lang w:eastAsia="ru-RU"/>
        </w:rPr>
        <w:t>ИНФОЛайн</w:t>
      </w:r>
      <w:proofErr w:type="spellEnd"/>
      <w:r w:rsidRPr="00A55363">
        <w:rPr>
          <w:rFonts w:ascii="Arial" w:eastAsia="Times New Roman" w:hAnsi="Arial" w:cs="Arial"/>
          <w:sz w:val="24"/>
          <w:szCs w:val="24"/>
          <w:lang w:eastAsia="ru-RU"/>
        </w:rPr>
        <w:t xml:space="preserve"> показали, чего ждут от своего бизнеса </w:t>
      </w:r>
      <w:r w:rsidRPr="00A55363">
        <w:rPr>
          <w:rFonts w:ascii="Arial" w:eastAsia="Times New Roman" w:hAnsi="Arial" w:cs="Arial"/>
          <w:sz w:val="24"/>
          <w:szCs w:val="24"/>
          <w:lang w:eastAsia="ru-RU"/>
        </w:rPr>
        <w:lastRenderedPageBreak/>
        <w:t>компании-производители и поставщики сельхозпродукции в 2017 году. Оказалось, 55% респондентов ожидают роста продаж, 30% намерены сохранить показатели прошлого года и 14% прогнозируют снижение объемов продаж.</w:t>
      </w:r>
      <w:r w:rsidRPr="00A55363">
        <w:rPr>
          <w:rFonts w:ascii="Arial" w:eastAsia="Times New Roman" w:hAnsi="Arial" w:cs="Arial"/>
          <w:sz w:val="24"/>
          <w:szCs w:val="24"/>
          <w:lang w:eastAsia="ru-RU"/>
        </w:rPr>
        <w:br/>
        <w:t>Среди факторов, сдерживающих развитие компаний, Иван Федяков назвал монополизацию рынка со стороны торговых сетей, нехватку квалифицированного персонала, высокие процентные ставки, а также увеличение себестоимости производства продукции, что, по словам докладчика, можно назвать настоящим вызовом отрасли.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Д. Федюшин, МСХ: создание ОРЦ снизит цены на 20%</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Замдиректора департамента регулирования рынков АПК Минсельхоза РФ Дмитрий Федюшин отметил: «На текущий момент в РФ есть определенная проблема, связанная с хранением, первичной переработкой продукции, в том числе растениеводческой, также это проблемы, связанные с доступом на рынки, что в конечном итоге приводит к завышенной цене продуктов питания, недостаточному уровню потребления населением свежей сельскохозяйственной продукции».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Вместе с тем его прогноз утешительный: «Мы прогнозируем снижение конечной цены на сельхозпродукцию до 20%». Создание инфраструктуры ОРЦ позволит сократить товарные потери, усилить </w:t>
      </w:r>
      <w:proofErr w:type="spellStart"/>
      <w:r w:rsidRPr="00A55363">
        <w:rPr>
          <w:rFonts w:ascii="Arial" w:eastAsia="Times New Roman" w:hAnsi="Arial" w:cs="Arial"/>
          <w:sz w:val="24"/>
          <w:szCs w:val="24"/>
          <w:lang w:eastAsia="ru-RU"/>
        </w:rPr>
        <w:t>импортозамещение</w:t>
      </w:r>
      <w:proofErr w:type="spellEnd"/>
      <w:r w:rsidRPr="00A55363">
        <w:rPr>
          <w:rFonts w:ascii="Arial" w:eastAsia="Times New Roman" w:hAnsi="Arial" w:cs="Arial"/>
          <w:sz w:val="24"/>
          <w:szCs w:val="24"/>
          <w:lang w:eastAsia="ru-RU"/>
        </w:rPr>
        <w:t xml:space="preserve"> за счет вовлечения в оборот продукции малых форм хозяйствования. При этом максимальный эффект будет достигнут, если кроме ОРЦ в единую сеть войдут другие объекты </w:t>
      </w:r>
      <w:proofErr w:type="spellStart"/>
      <w:r w:rsidRPr="00A55363">
        <w:rPr>
          <w:rFonts w:ascii="Arial" w:eastAsia="Times New Roman" w:hAnsi="Arial" w:cs="Arial"/>
          <w:sz w:val="24"/>
          <w:szCs w:val="24"/>
          <w:lang w:eastAsia="ru-RU"/>
        </w:rPr>
        <w:t>агрологистики</w:t>
      </w:r>
      <w:proofErr w:type="spellEnd"/>
      <w:r w:rsidRPr="00A55363">
        <w:rPr>
          <w:rFonts w:ascii="Arial" w:eastAsia="Times New Roman" w:hAnsi="Arial" w:cs="Arial"/>
          <w:sz w:val="24"/>
          <w:szCs w:val="24"/>
          <w:lang w:eastAsia="ru-RU"/>
        </w:rPr>
        <w:t xml:space="preserve"> — картофеле- и овощехранилища и, возможно, элеваторы, сказал Д.Федюшин.</w:t>
      </w:r>
      <w:r w:rsidRPr="00A55363">
        <w:rPr>
          <w:rFonts w:ascii="Arial" w:eastAsia="Times New Roman" w:hAnsi="Arial" w:cs="Arial"/>
          <w:sz w:val="24"/>
          <w:szCs w:val="24"/>
          <w:lang w:eastAsia="ru-RU"/>
        </w:rPr>
        <w:br/>
        <w:t xml:space="preserve">По оценке МСХ, суммарная мощность картофеле- и овощехранилищ в стране составляет около 7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тонн (всего насчитывается 3 </w:t>
      </w:r>
      <w:proofErr w:type="spellStart"/>
      <w:r w:rsidRPr="00A55363">
        <w:rPr>
          <w:rFonts w:ascii="Arial" w:eastAsia="Times New Roman" w:hAnsi="Arial" w:cs="Arial"/>
          <w:sz w:val="24"/>
          <w:szCs w:val="24"/>
          <w:lang w:eastAsia="ru-RU"/>
        </w:rPr>
        <w:t>млн</w:t>
      </w:r>
      <w:proofErr w:type="spellEnd"/>
      <w:r w:rsidRPr="00A55363">
        <w:rPr>
          <w:rFonts w:ascii="Arial" w:eastAsia="Times New Roman" w:hAnsi="Arial" w:cs="Arial"/>
          <w:sz w:val="24"/>
          <w:szCs w:val="24"/>
          <w:lang w:eastAsia="ru-RU"/>
        </w:rPr>
        <w:t xml:space="preserve"> объектов), плодохранилищ — 450 тыс. тонн (180 объектов). При этом значительная часть объектов характеризуются высокой степенью износа и не обладают современными технологиями хранения. Дефицит мощностей для хранения картофеля оценивается в 1,2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тонн, дефицит овоще- и плодохранилищ — в 1,9 </w:t>
      </w:r>
      <w:proofErr w:type="spellStart"/>
      <w:r w:rsidRPr="00A55363">
        <w:rPr>
          <w:rFonts w:ascii="Arial" w:eastAsia="Times New Roman" w:hAnsi="Arial" w:cs="Arial"/>
          <w:sz w:val="24"/>
          <w:szCs w:val="24"/>
          <w:lang w:eastAsia="ru-RU"/>
        </w:rPr>
        <w:t>млн</w:t>
      </w:r>
      <w:proofErr w:type="spellEnd"/>
      <w:r w:rsidRPr="00A55363">
        <w:rPr>
          <w:rFonts w:ascii="Arial" w:eastAsia="Times New Roman" w:hAnsi="Arial" w:cs="Arial"/>
          <w:sz w:val="24"/>
          <w:szCs w:val="24"/>
          <w:lang w:eastAsia="ru-RU"/>
        </w:rPr>
        <w:t xml:space="preserve"> тонн и 300 тыс. тонн соответственно.</w:t>
      </w:r>
      <w:r w:rsidRPr="00A55363">
        <w:rPr>
          <w:rFonts w:ascii="Arial" w:eastAsia="Times New Roman" w:hAnsi="Arial" w:cs="Arial"/>
          <w:sz w:val="24"/>
          <w:szCs w:val="24"/>
          <w:lang w:eastAsia="ru-RU"/>
        </w:rPr>
        <w:br/>
        <w:t xml:space="preserve">Потребность в мощностях ОРЦ (с учетом уже введенных объектов) составляет 2,7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тонн. Всего в России планируется построить 60 ОРЦ. С 2015 года было построено… три центр</w:t>
      </w:r>
      <w:proofErr w:type="gramStart"/>
      <w:r w:rsidRPr="00A55363">
        <w:rPr>
          <w:rFonts w:ascii="Arial" w:eastAsia="Times New Roman" w:hAnsi="Arial" w:cs="Arial"/>
          <w:sz w:val="24"/>
          <w:szCs w:val="24"/>
          <w:lang w:eastAsia="ru-RU"/>
        </w:rPr>
        <w:t>а(</w:t>
      </w:r>
      <w:proofErr w:type="gramEnd"/>
      <w:r w:rsidRPr="00A55363">
        <w:rPr>
          <w:rFonts w:ascii="Arial" w:eastAsia="Times New Roman" w:hAnsi="Arial" w:cs="Arial"/>
          <w:sz w:val="24"/>
          <w:szCs w:val="24"/>
          <w:lang w:eastAsia="ru-RU"/>
        </w:rPr>
        <w:t>!).»Поскольку объекты были введены не так давно, их загрузка составляет порядка 40-50%, но, тем не менее, результаты определенные уже есть», — считает чиновник.</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 xml:space="preserve">Т. </w:t>
      </w:r>
      <w:proofErr w:type="spellStart"/>
      <w:r w:rsidRPr="00A55363">
        <w:rPr>
          <w:rFonts w:ascii="Arial" w:eastAsia="Times New Roman" w:hAnsi="Arial" w:cs="Arial"/>
          <w:b/>
          <w:bCs/>
          <w:sz w:val="24"/>
          <w:szCs w:val="24"/>
          <w:lang w:eastAsia="ru-RU"/>
        </w:rPr>
        <w:t>Телунц</w:t>
      </w:r>
      <w:proofErr w:type="spellEnd"/>
      <w:r w:rsidRPr="00A55363">
        <w:rPr>
          <w:rFonts w:ascii="Arial" w:eastAsia="Times New Roman" w:hAnsi="Arial" w:cs="Arial"/>
          <w:b/>
          <w:bCs/>
          <w:sz w:val="24"/>
          <w:szCs w:val="24"/>
          <w:lang w:eastAsia="ru-RU"/>
        </w:rPr>
        <w:t>: честно говоря, ОРЦ пока не вижу</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Тигран </w:t>
      </w:r>
      <w:proofErr w:type="spellStart"/>
      <w:r w:rsidRPr="00A55363">
        <w:rPr>
          <w:rFonts w:ascii="Arial" w:eastAsia="Times New Roman" w:hAnsi="Arial" w:cs="Arial"/>
          <w:sz w:val="24"/>
          <w:szCs w:val="24"/>
          <w:lang w:eastAsia="ru-RU"/>
        </w:rPr>
        <w:t>Телунц</w:t>
      </w:r>
      <w:proofErr w:type="spellEnd"/>
      <w:r w:rsidRPr="00A55363">
        <w:rPr>
          <w:rFonts w:ascii="Arial" w:eastAsia="Times New Roman" w:hAnsi="Arial" w:cs="Arial"/>
          <w:sz w:val="24"/>
          <w:szCs w:val="24"/>
          <w:lang w:eastAsia="ru-RU"/>
        </w:rPr>
        <w:t xml:space="preserve">, президент </w:t>
      </w:r>
      <w:proofErr w:type="spellStart"/>
      <w:r w:rsidRPr="00A55363">
        <w:rPr>
          <w:rFonts w:ascii="Arial" w:eastAsia="Times New Roman" w:hAnsi="Arial" w:cs="Arial"/>
          <w:sz w:val="24"/>
          <w:szCs w:val="24"/>
          <w:lang w:eastAsia="ru-RU"/>
        </w:rPr>
        <w:t>трейдинга</w:t>
      </w:r>
      <w:proofErr w:type="spellEnd"/>
      <w:r w:rsidRPr="00A55363">
        <w:rPr>
          <w:rFonts w:ascii="Arial" w:eastAsia="Times New Roman" w:hAnsi="Arial" w:cs="Arial"/>
          <w:sz w:val="24"/>
          <w:szCs w:val="24"/>
          <w:lang w:eastAsia="ru-RU"/>
        </w:rPr>
        <w:t xml:space="preserve"> Дядя Ваня, честно сказал о проблемах:</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 Мы производим консервированные овощи. Производство находится в России, на Украине и Индии. В России частично мы их выращиваем сами, поскольку нам их негде купить в большом количестве. Частично работаем с </w:t>
      </w:r>
      <w:proofErr w:type="spellStart"/>
      <w:proofErr w:type="gramStart"/>
      <w:r w:rsidRPr="00A55363">
        <w:rPr>
          <w:rFonts w:ascii="Arial" w:eastAsia="Times New Roman" w:hAnsi="Arial" w:cs="Arial"/>
          <w:sz w:val="24"/>
          <w:szCs w:val="24"/>
          <w:lang w:eastAsia="ru-RU"/>
        </w:rPr>
        <w:t>крестьянскими-фермерскими</w:t>
      </w:r>
      <w:proofErr w:type="spellEnd"/>
      <w:proofErr w:type="gramEnd"/>
      <w:r w:rsidRPr="00A55363">
        <w:rPr>
          <w:rFonts w:ascii="Arial" w:eastAsia="Times New Roman" w:hAnsi="Arial" w:cs="Arial"/>
          <w:sz w:val="24"/>
          <w:szCs w:val="24"/>
          <w:lang w:eastAsia="ru-RU"/>
        </w:rPr>
        <w:t xml:space="preserve"> хозяйствами, которые выращивают для нас огурцы, томаты…</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Теперь о проблемах. Коллега из Минсельхоза сказал, что открывается большая сеть ОРЦ, но мы, работая на месте, пока их не видим, честно говоря, может, они скоро возникнут. Например, в Краснодарском крае, где работаем, не знаем, где </w:t>
      </w:r>
      <w:proofErr w:type="gramStart"/>
      <w:r w:rsidRPr="00A55363">
        <w:rPr>
          <w:rFonts w:ascii="Arial" w:eastAsia="Times New Roman" w:hAnsi="Arial" w:cs="Arial"/>
          <w:sz w:val="24"/>
          <w:szCs w:val="24"/>
          <w:lang w:eastAsia="ru-RU"/>
        </w:rPr>
        <w:t>там</w:t>
      </w:r>
      <w:proofErr w:type="gramEnd"/>
      <w:r w:rsidRPr="00A55363">
        <w:rPr>
          <w:rFonts w:ascii="Arial" w:eastAsia="Times New Roman" w:hAnsi="Arial" w:cs="Arial"/>
          <w:sz w:val="24"/>
          <w:szCs w:val="24"/>
          <w:lang w:eastAsia="ru-RU"/>
        </w:rPr>
        <w:t xml:space="preserve"> рядом ОРЦ, в котором можно закупить оптом товар для наших заводов. Это касается и зимних программ. Свежий лук репчатый, свежая морковь, которые идут на консервирование, – мы не знаем, где приобрести.  Мы работаем, прежде всего, с небольшими сегментами этого бизнеса.</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Сегодня сельское хозяйство разделилось на две части. Огромные </w:t>
      </w:r>
      <w:proofErr w:type="spellStart"/>
      <w:r w:rsidRPr="00A55363">
        <w:rPr>
          <w:rFonts w:ascii="Arial" w:eastAsia="Times New Roman" w:hAnsi="Arial" w:cs="Arial"/>
          <w:sz w:val="24"/>
          <w:szCs w:val="24"/>
          <w:lang w:eastAsia="ru-RU"/>
        </w:rPr>
        <w:t>агрохолдинги</w:t>
      </w:r>
      <w:proofErr w:type="spellEnd"/>
      <w:r w:rsidRPr="00A55363">
        <w:rPr>
          <w:rFonts w:ascii="Arial" w:eastAsia="Times New Roman" w:hAnsi="Arial" w:cs="Arial"/>
          <w:sz w:val="24"/>
          <w:szCs w:val="24"/>
          <w:lang w:eastAsia="ru-RU"/>
        </w:rPr>
        <w:t xml:space="preserve">, в </w:t>
      </w:r>
      <w:proofErr w:type="gramStart"/>
      <w:r w:rsidRPr="00A55363">
        <w:rPr>
          <w:rFonts w:ascii="Arial" w:eastAsia="Times New Roman" w:hAnsi="Arial" w:cs="Arial"/>
          <w:sz w:val="24"/>
          <w:szCs w:val="24"/>
          <w:lang w:eastAsia="ru-RU"/>
        </w:rPr>
        <w:t>которых</w:t>
      </w:r>
      <w:proofErr w:type="gramEnd"/>
      <w:r w:rsidRPr="00A55363">
        <w:rPr>
          <w:rFonts w:ascii="Arial" w:eastAsia="Times New Roman" w:hAnsi="Arial" w:cs="Arial"/>
          <w:sz w:val="24"/>
          <w:szCs w:val="24"/>
          <w:lang w:eastAsia="ru-RU"/>
        </w:rPr>
        <w:t xml:space="preserve"> сконцентрировались огромные земельные угодья. Мы видим, что большая часть льготного кредитования ушла к десятку </w:t>
      </w:r>
      <w:proofErr w:type="spellStart"/>
      <w:r w:rsidRPr="00A55363">
        <w:rPr>
          <w:rFonts w:ascii="Arial" w:eastAsia="Times New Roman" w:hAnsi="Arial" w:cs="Arial"/>
          <w:sz w:val="24"/>
          <w:szCs w:val="24"/>
          <w:lang w:eastAsia="ru-RU"/>
        </w:rPr>
        <w:t>агрохолдингов</w:t>
      </w:r>
      <w:proofErr w:type="spellEnd"/>
      <w:r w:rsidRPr="00A55363">
        <w:rPr>
          <w:rFonts w:ascii="Arial" w:eastAsia="Times New Roman" w:hAnsi="Arial" w:cs="Arial"/>
          <w:sz w:val="24"/>
          <w:szCs w:val="24"/>
          <w:lang w:eastAsia="ru-RU"/>
        </w:rPr>
        <w:t xml:space="preserve">.  Вторая часть – это КФХ, индивидуальные предприниматели, ЛПХ. Проблема их — кому </w:t>
      </w:r>
      <w:r w:rsidRPr="00A55363">
        <w:rPr>
          <w:rFonts w:ascii="Arial" w:eastAsia="Times New Roman" w:hAnsi="Arial" w:cs="Arial"/>
          <w:sz w:val="24"/>
          <w:szCs w:val="24"/>
          <w:lang w:eastAsia="ru-RU"/>
        </w:rPr>
        <w:lastRenderedPageBreak/>
        <w:t xml:space="preserve">продать продукцию? И, если рядом есть заводы, оптовые рынки, мегаполисы, то можно туда обратиться. Сеть заготовительная (заготконторы </w:t>
      </w:r>
      <w:proofErr w:type="spellStart"/>
      <w:r w:rsidRPr="00A55363">
        <w:rPr>
          <w:rFonts w:ascii="Arial" w:eastAsia="Times New Roman" w:hAnsi="Arial" w:cs="Arial"/>
          <w:sz w:val="24"/>
          <w:szCs w:val="24"/>
          <w:lang w:eastAsia="ru-RU"/>
        </w:rPr>
        <w:t>потребсоюза</w:t>
      </w:r>
      <w:proofErr w:type="spellEnd"/>
      <w:r w:rsidRPr="00A55363">
        <w:rPr>
          <w:rFonts w:ascii="Arial" w:eastAsia="Times New Roman" w:hAnsi="Arial" w:cs="Arial"/>
          <w:sz w:val="24"/>
          <w:szCs w:val="24"/>
          <w:lang w:eastAsia="ru-RU"/>
        </w:rPr>
        <w:t xml:space="preserve"> – Авт.) разрушена. Другой сети не существует и у частников есть проблемы со сбытом.</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Как я понимаю, ОРЦ должны помочь с приемом продукции. Чтобы мелкий производитель доехал на велосипеде или мотороллере до ОРЦ и продал излишки. А дальше более крупные производители могли купить там оптом товар</w:t>
      </w:r>
      <w:proofErr w:type="gramStart"/>
      <w:r w:rsidRPr="00A55363">
        <w:rPr>
          <w:rFonts w:ascii="Arial" w:eastAsia="Times New Roman" w:hAnsi="Arial" w:cs="Arial"/>
          <w:sz w:val="24"/>
          <w:szCs w:val="24"/>
          <w:lang w:eastAsia="ru-RU"/>
        </w:rPr>
        <w:t>…Х</w:t>
      </w:r>
      <w:proofErr w:type="gramEnd"/>
      <w:r w:rsidRPr="00A55363">
        <w:rPr>
          <w:rFonts w:ascii="Arial" w:eastAsia="Times New Roman" w:hAnsi="Arial" w:cs="Arial"/>
          <w:sz w:val="24"/>
          <w:szCs w:val="24"/>
          <w:lang w:eastAsia="ru-RU"/>
        </w:rPr>
        <w:t xml:space="preserve">очу прояснить. Одно дело, когда ОРЦ находится в регионах, активно выращивающих овощи, и люди могут туда придти и продать свою продукцию. Таких регионов в России на самом деле мало, как правило, на Юге, но не в Краснодарском крае (там заняты зерном и ОРЦ не нужны, а нужны элеваторы). А в Ростовской, Волгоградской и Астраханской областях </w:t>
      </w:r>
      <w:proofErr w:type="gramStart"/>
      <w:r w:rsidRPr="00A55363">
        <w:rPr>
          <w:rFonts w:ascii="Arial" w:eastAsia="Times New Roman" w:hAnsi="Arial" w:cs="Arial"/>
          <w:sz w:val="24"/>
          <w:szCs w:val="24"/>
          <w:lang w:eastAsia="ru-RU"/>
        </w:rPr>
        <w:t>нужны</w:t>
      </w:r>
      <w:proofErr w:type="gramEnd"/>
      <w:r w:rsidRPr="00A55363">
        <w:rPr>
          <w:rFonts w:ascii="Arial" w:eastAsia="Times New Roman" w:hAnsi="Arial" w:cs="Arial"/>
          <w:sz w:val="24"/>
          <w:szCs w:val="24"/>
          <w:lang w:eastAsia="ru-RU"/>
        </w:rPr>
        <w:t xml:space="preserve"> ОРЦ. Таким образом: ОРЦ нужны там, где есть малые производители, где активно выращиваются овощи, где есть мелиорация, можно брать воду, потому что без неё интенсивное овощеводство невозможно.</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В перерыве Тиграна </w:t>
      </w:r>
      <w:proofErr w:type="spellStart"/>
      <w:r w:rsidRPr="00A55363">
        <w:rPr>
          <w:rFonts w:ascii="Arial" w:eastAsia="Times New Roman" w:hAnsi="Arial" w:cs="Arial"/>
          <w:sz w:val="24"/>
          <w:szCs w:val="24"/>
          <w:lang w:eastAsia="ru-RU"/>
        </w:rPr>
        <w:t>Телунца</w:t>
      </w:r>
      <w:proofErr w:type="spellEnd"/>
      <w:r w:rsidRPr="00A55363">
        <w:rPr>
          <w:rFonts w:ascii="Arial" w:eastAsia="Times New Roman" w:hAnsi="Arial" w:cs="Arial"/>
          <w:sz w:val="24"/>
          <w:szCs w:val="24"/>
          <w:lang w:eastAsia="ru-RU"/>
        </w:rPr>
        <w:t xml:space="preserve"> обступили участники, закидали вопросами (</w:t>
      </w:r>
      <w:proofErr w:type="gramStart"/>
      <w:r w:rsidRPr="00A55363">
        <w:rPr>
          <w:rFonts w:ascii="Arial" w:eastAsia="Times New Roman" w:hAnsi="Arial" w:cs="Arial"/>
          <w:sz w:val="24"/>
          <w:szCs w:val="24"/>
          <w:lang w:eastAsia="ru-RU"/>
        </w:rPr>
        <w:t>см</w:t>
      </w:r>
      <w:proofErr w:type="gramEnd"/>
      <w:r w:rsidRPr="00A55363">
        <w:rPr>
          <w:rFonts w:ascii="Arial" w:eastAsia="Times New Roman" w:hAnsi="Arial" w:cs="Arial"/>
          <w:sz w:val="24"/>
          <w:szCs w:val="24"/>
          <w:lang w:eastAsia="ru-RU"/>
        </w:rPr>
        <w:t>. фото)</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Б. Григорьев: вопрос загрузки ОРЦ стоит остро</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Минсельхоз 2,5 года назад запустил новый вид господдержки для создания в России ОРЦ. Предполагается, что ОРЦ станут посредниками между сельхозпроизводителями и каналами сбыта. Небольшие фермерские хозяйства смогут хранить там свой товар, а в случае необходимости — заказывать услуги по его доработке, предпродажной подготовке и транспортировке.</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Компания </w:t>
      </w:r>
      <w:proofErr w:type="spellStart"/>
      <w:r w:rsidRPr="00A55363">
        <w:rPr>
          <w:rFonts w:ascii="Arial" w:eastAsia="Times New Roman" w:hAnsi="Arial" w:cs="Arial"/>
          <w:sz w:val="24"/>
          <w:szCs w:val="24"/>
          <w:lang w:eastAsia="ru-RU"/>
        </w:rPr>
        <w:t>Росагромаркет</w:t>
      </w:r>
      <w:proofErr w:type="spellEnd"/>
      <w:r w:rsidRPr="00A55363">
        <w:rPr>
          <w:rFonts w:ascii="Arial" w:eastAsia="Times New Roman" w:hAnsi="Arial" w:cs="Arial"/>
          <w:sz w:val="24"/>
          <w:szCs w:val="24"/>
          <w:lang w:eastAsia="ru-RU"/>
        </w:rPr>
        <w:t xml:space="preserve">, созданная в 2014 году </w:t>
      </w:r>
      <w:proofErr w:type="spellStart"/>
      <w:r w:rsidRPr="00A55363">
        <w:rPr>
          <w:rFonts w:ascii="Arial" w:eastAsia="Times New Roman" w:hAnsi="Arial" w:cs="Arial"/>
          <w:sz w:val="24"/>
          <w:szCs w:val="24"/>
          <w:lang w:eastAsia="ru-RU"/>
        </w:rPr>
        <w:t>девелоперской</w:t>
      </w:r>
      <w:proofErr w:type="spellEnd"/>
      <w:r w:rsidRPr="00A55363">
        <w:rPr>
          <w:rFonts w:ascii="Arial" w:eastAsia="Times New Roman" w:hAnsi="Arial" w:cs="Arial"/>
          <w:sz w:val="24"/>
          <w:szCs w:val="24"/>
          <w:lang w:eastAsia="ru-RU"/>
        </w:rPr>
        <w:t xml:space="preserve"> группой Ермак и </w:t>
      </w:r>
      <w:proofErr w:type="spellStart"/>
      <w:r w:rsidRPr="00A55363">
        <w:rPr>
          <w:rFonts w:ascii="Arial" w:eastAsia="Times New Roman" w:hAnsi="Arial" w:cs="Arial"/>
          <w:sz w:val="24"/>
          <w:szCs w:val="24"/>
          <w:lang w:eastAsia="ru-RU"/>
        </w:rPr>
        <w:t>инвесткомпанией</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Proxima</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Capital</w:t>
      </w:r>
      <w:proofErr w:type="spellEnd"/>
      <w:r w:rsidRPr="00A55363">
        <w:rPr>
          <w:rFonts w:ascii="Arial" w:eastAsia="Times New Roman" w:hAnsi="Arial" w:cs="Arial"/>
          <w:sz w:val="24"/>
          <w:szCs w:val="24"/>
          <w:lang w:eastAsia="ru-RU"/>
        </w:rPr>
        <w:t xml:space="preserve">, претендует на то, чтобы стать одним из крупнейших игроков в этом новом сегменте. Поставлена цель: формирование в России единой федеральной платформы для эффективной организации доработки, фасовки, хранения, транспортировки и реализации сельхозпродукции, надлежащего фитосанитарного и </w:t>
      </w:r>
      <w:proofErr w:type="spellStart"/>
      <w:r w:rsidRPr="00A55363">
        <w:rPr>
          <w:rFonts w:ascii="Arial" w:eastAsia="Times New Roman" w:hAnsi="Arial" w:cs="Arial"/>
          <w:sz w:val="24"/>
          <w:szCs w:val="24"/>
          <w:lang w:eastAsia="ru-RU"/>
        </w:rPr>
        <w:t>ветконтроля</w:t>
      </w:r>
      <w:proofErr w:type="spellEnd"/>
      <w:r w:rsidRPr="00A55363">
        <w:rPr>
          <w:rFonts w:ascii="Arial" w:eastAsia="Times New Roman" w:hAnsi="Arial" w:cs="Arial"/>
          <w:sz w:val="24"/>
          <w:szCs w:val="24"/>
          <w:lang w:eastAsia="ru-RU"/>
        </w:rPr>
        <w:t>, межрегионального перераспределения сельхозпродукции, а также таможенного обслуживания внешнеторговых потоков продовольствия.</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Гендиректор холдинга </w:t>
      </w:r>
      <w:proofErr w:type="spellStart"/>
      <w:r w:rsidRPr="00A55363">
        <w:rPr>
          <w:rFonts w:ascii="Arial" w:eastAsia="Times New Roman" w:hAnsi="Arial" w:cs="Arial"/>
          <w:sz w:val="24"/>
          <w:szCs w:val="24"/>
          <w:lang w:eastAsia="ru-RU"/>
        </w:rPr>
        <w:t>Росагромаркет</w:t>
      </w:r>
      <w:proofErr w:type="spellEnd"/>
      <w:r w:rsidRPr="00A55363">
        <w:rPr>
          <w:rFonts w:ascii="Arial" w:eastAsia="Times New Roman" w:hAnsi="Arial" w:cs="Arial"/>
          <w:sz w:val="24"/>
          <w:szCs w:val="24"/>
          <w:lang w:eastAsia="ru-RU"/>
        </w:rPr>
        <w:t xml:space="preserve"> Богдан Григорьев сообщил, что компания планирует построить несколько ОРЦ при крупных городах. Он заявил: «Соответственно, вопрос загрузки, как мы видим сейчас на первых объектах ОРЦ, стоит остро. Мы понимаем, что первые пару лет это будет 50-60%, которые не позволят быстро окупать мощности. При этом капитальные затраты достаточно высокие, при текущей процентной ставке просто невозможно подобные объекты реализовывать: 13-14% при </w:t>
      </w:r>
      <w:proofErr w:type="spellStart"/>
      <w:r w:rsidRPr="00A55363">
        <w:rPr>
          <w:rFonts w:ascii="Arial" w:eastAsia="Times New Roman" w:hAnsi="Arial" w:cs="Arial"/>
          <w:sz w:val="24"/>
          <w:szCs w:val="24"/>
          <w:lang w:eastAsia="ru-RU"/>
        </w:rPr>
        <w:t>капзатратах</w:t>
      </w:r>
      <w:proofErr w:type="spellEnd"/>
      <w:r w:rsidRPr="00A55363">
        <w:rPr>
          <w:rFonts w:ascii="Arial" w:eastAsia="Times New Roman" w:hAnsi="Arial" w:cs="Arial"/>
          <w:sz w:val="24"/>
          <w:szCs w:val="24"/>
          <w:lang w:eastAsia="ru-RU"/>
        </w:rPr>
        <w:t xml:space="preserve"> до 10 </w:t>
      </w:r>
      <w:proofErr w:type="spellStart"/>
      <w:proofErr w:type="gramStart"/>
      <w:r w:rsidRPr="00A55363">
        <w:rPr>
          <w:rFonts w:ascii="Arial" w:eastAsia="Times New Roman" w:hAnsi="Arial" w:cs="Arial"/>
          <w:sz w:val="24"/>
          <w:szCs w:val="24"/>
          <w:lang w:eastAsia="ru-RU"/>
        </w:rPr>
        <w:t>млрд</w:t>
      </w:r>
      <w:proofErr w:type="spellEnd"/>
      <w:proofErr w:type="gramEnd"/>
      <w:r w:rsidRPr="00A55363">
        <w:rPr>
          <w:rFonts w:ascii="Arial" w:eastAsia="Times New Roman" w:hAnsi="Arial" w:cs="Arial"/>
          <w:sz w:val="24"/>
          <w:szCs w:val="24"/>
          <w:lang w:eastAsia="ru-RU"/>
        </w:rPr>
        <w:t xml:space="preserve"> рублей при плотности застройки 25% — экономика никогда не сойдется. Поэтому с Минсельхозом и реализуется данная программа», — заявил гендиректор. </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Он отметил особенности и вызовы в ходе реализации проекта ОРЦ: «Игроки рынка, банки, инвесторы скептически относятся к перспективам проекта в силу отсутствия историй успеха в России. Дефицит длинных денег и высокие уровни ставок. Ключевая ставка ЦБ делает экономически нецелесообразным реализацию капиталоемких инфраструктурных проектов».</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М. Антонов: нужна новая идеология ОРЦ</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С интересом были выслушаны сообщения гендиректора Аграрной инвестиционной компании АГРИКО Владимира Бовина, гендиректора компании Русский кролик Алексея Киселева, руководителя проекта малого ОРЦ Центросоюза Сергея Степанова, советника Дирекции регионального развития корпорации МСП Ольги Карпенко, исполнительного директора Картофельного союза Алексея Красильникова, руководителей агентств </w:t>
      </w:r>
      <w:proofErr w:type="spellStart"/>
      <w:r w:rsidRPr="00A55363">
        <w:rPr>
          <w:rFonts w:ascii="Arial" w:eastAsia="Times New Roman" w:hAnsi="Arial" w:cs="Arial"/>
          <w:sz w:val="24"/>
          <w:szCs w:val="24"/>
          <w:lang w:eastAsia="ru-RU"/>
        </w:rPr>
        <w:t>инвестразвития</w:t>
      </w:r>
      <w:proofErr w:type="spellEnd"/>
      <w:r w:rsidRPr="00A55363">
        <w:rPr>
          <w:rFonts w:ascii="Arial" w:eastAsia="Times New Roman" w:hAnsi="Arial" w:cs="Arial"/>
          <w:sz w:val="24"/>
          <w:szCs w:val="24"/>
          <w:lang w:eastAsia="ru-RU"/>
        </w:rPr>
        <w:t xml:space="preserve"> ряда областей.</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lastRenderedPageBreak/>
        <w:t xml:space="preserve">Выступающие поделились опытом строительства </w:t>
      </w:r>
      <w:proofErr w:type="spellStart"/>
      <w:r w:rsidRPr="00A55363">
        <w:rPr>
          <w:rFonts w:ascii="Arial" w:eastAsia="Times New Roman" w:hAnsi="Arial" w:cs="Arial"/>
          <w:sz w:val="24"/>
          <w:szCs w:val="24"/>
          <w:lang w:eastAsia="ru-RU"/>
        </w:rPr>
        <w:t>агроцентра</w:t>
      </w:r>
      <w:proofErr w:type="spellEnd"/>
      <w:r w:rsidRPr="00A55363">
        <w:rPr>
          <w:rFonts w:ascii="Arial" w:eastAsia="Times New Roman" w:hAnsi="Arial" w:cs="Arial"/>
          <w:sz w:val="24"/>
          <w:szCs w:val="24"/>
          <w:lang w:eastAsia="ru-RU"/>
        </w:rPr>
        <w:t>, рассказали о важных расчетах при разработке проекта, типичных ошибках, исправлении их, о поиске золотой середины между инновационными решениями и бюджетом.</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Из выступления Михаила Антонова, руководителя направления агентства </w:t>
      </w:r>
      <w:proofErr w:type="spellStart"/>
      <w:r w:rsidRPr="00A55363">
        <w:rPr>
          <w:rFonts w:ascii="Arial" w:eastAsia="Times New Roman" w:hAnsi="Arial" w:cs="Arial"/>
          <w:sz w:val="24"/>
          <w:szCs w:val="24"/>
          <w:lang w:eastAsia="ru-RU"/>
        </w:rPr>
        <w:t>инвестразвития</w:t>
      </w:r>
      <w:proofErr w:type="spellEnd"/>
      <w:r w:rsidRPr="00A55363">
        <w:rPr>
          <w:rFonts w:ascii="Arial" w:eastAsia="Times New Roman" w:hAnsi="Arial" w:cs="Arial"/>
          <w:sz w:val="24"/>
          <w:szCs w:val="24"/>
          <w:lang w:eastAsia="ru-RU"/>
        </w:rPr>
        <w:t xml:space="preserve"> Новосибирской области: «Если в Воронежской области фермеров уничтожили как класс, то у нас наоборот, стараемся вовлечь в ОРЦ КФХ (2,5 тыс.), ЛПХ (300 тыс.). Сельхозпредприятия работают с торговыми сетями. Нужно создавать малые ОРЦ, но без заготовителей это невозможно. Надо поменять идеологию ОРЦ – развивать заготконторы и вовлекать в ОРЦ». Он заявил: «ЛПХ – это социальный продукт. Мы его не сможем вовлечь в КФХ и крупные предприятия. В Новосибирской области число ЛПХ растет, но крестьяне остаются заложниками больших рисков и не могут свою продукцию реализовать».</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 xml:space="preserve">П. </w:t>
      </w:r>
      <w:proofErr w:type="spellStart"/>
      <w:r w:rsidRPr="00A55363">
        <w:rPr>
          <w:rFonts w:ascii="Arial" w:eastAsia="Times New Roman" w:hAnsi="Arial" w:cs="Arial"/>
          <w:b/>
          <w:bCs/>
          <w:sz w:val="24"/>
          <w:szCs w:val="24"/>
          <w:lang w:eastAsia="ru-RU"/>
        </w:rPr>
        <w:t>Добжинский</w:t>
      </w:r>
      <w:proofErr w:type="spellEnd"/>
      <w:r w:rsidRPr="00A55363">
        <w:rPr>
          <w:rFonts w:ascii="Arial" w:eastAsia="Times New Roman" w:hAnsi="Arial" w:cs="Arial"/>
          <w:b/>
          <w:bCs/>
          <w:sz w:val="24"/>
          <w:szCs w:val="24"/>
          <w:lang w:eastAsia="ru-RU"/>
        </w:rPr>
        <w:t>: все идут к нам, кроме КФХ</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Гендиректор ОРЦ </w:t>
      </w:r>
      <w:proofErr w:type="spellStart"/>
      <w:r w:rsidRPr="00A55363">
        <w:rPr>
          <w:rFonts w:ascii="Arial" w:eastAsia="Times New Roman" w:hAnsi="Arial" w:cs="Arial"/>
          <w:sz w:val="24"/>
          <w:szCs w:val="24"/>
          <w:lang w:eastAsia="ru-RU"/>
        </w:rPr>
        <w:t>Радумля</w:t>
      </w:r>
      <w:proofErr w:type="spellEnd"/>
      <w:r w:rsidRPr="00A55363">
        <w:rPr>
          <w:rFonts w:ascii="Arial" w:eastAsia="Times New Roman" w:hAnsi="Arial" w:cs="Arial"/>
          <w:sz w:val="24"/>
          <w:szCs w:val="24"/>
          <w:lang w:eastAsia="ru-RU"/>
        </w:rPr>
        <w:t xml:space="preserve"> Павел </w:t>
      </w:r>
      <w:proofErr w:type="spellStart"/>
      <w:r w:rsidRPr="00A55363">
        <w:rPr>
          <w:rFonts w:ascii="Arial" w:eastAsia="Times New Roman" w:hAnsi="Arial" w:cs="Arial"/>
          <w:sz w:val="24"/>
          <w:szCs w:val="24"/>
          <w:lang w:eastAsia="ru-RU"/>
        </w:rPr>
        <w:t>Добжинский</w:t>
      </w:r>
      <w:proofErr w:type="spellEnd"/>
      <w:r w:rsidRPr="00A55363">
        <w:rPr>
          <w:rFonts w:ascii="Arial" w:eastAsia="Times New Roman" w:hAnsi="Arial" w:cs="Arial"/>
          <w:sz w:val="24"/>
          <w:szCs w:val="24"/>
          <w:lang w:eastAsia="ru-RU"/>
        </w:rPr>
        <w:t xml:space="preserve"> рассказал: в конце 2016 года открылся высокотехнологичный оптово-распределительный центр </w:t>
      </w:r>
      <w:proofErr w:type="spellStart"/>
      <w:r w:rsidRPr="00A55363">
        <w:rPr>
          <w:rFonts w:ascii="Arial" w:eastAsia="Times New Roman" w:hAnsi="Arial" w:cs="Arial"/>
          <w:sz w:val="24"/>
          <w:szCs w:val="24"/>
          <w:lang w:eastAsia="ru-RU"/>
        </w:rPr>
        <w:t>Радумля</w:t>
      </w:r>
      <w:proofErr w:type="spellEnd"/>
      <w:r w:rsidRPr="00A55363">
        <w:rPr>
          <w:rFonts w:ascii="Arial" w:eastAsia="Times New Roman" w:hAnsi="Arial" w:cs="Arial"/>
          <w:sz w:val="24"/>
          <w:szCs w:val="24"/>
          <w:lang w:eastAsia="ru-RU"/>
        </w:rPr>
        <w:t>. Запущена первая очередь основного павильона комплекса с 39 камерами хранения с контролируемой температурой от +2</w:t>
      </w:r>
      <w:proofErr w:type="gramStart"/>
      <w:r w:rsidRPr="00A55363">
        <w:rPr>
          <w:rFonts w:ascii="Arial" w:eastAsia="Times New Roman" w:hAnsi="Arial" w:cs="Arial"/>
          <w:sz w:val="24"/>
          <w:szCs w:val="24"/>
          <w:lang w:eastAsia="ru-RU"/>
        </w:rPr>
        <w:t>ºС</w:t>
      </w:r>
      <w:proofErr w:type="gramEnd"/>
      <w:r w:rsidRPr="00A55363">
        <w:rPr>
          <w:rFonts w:ascii="Arial" w:eastAsia="Times New Roman" w:hAnsi="Arial" w:cs="Arial"/>
          <w:sz w:val="24"/>
          <w:szCs w:val="24"/>
          <w:lang w:eastAsia="ru-RU"/>
        </w:rPr>
        <w:t xml:space="preserve"> до +14°C общей площадью более 13 тыс. м2, а также линии сортировки, калибровки, мойки и упаковки овощей и фруктов. Технические условия основного павильона ОРЦ также подходят для хранения молочной продукц</w:t>
      </w:r>
      <w:proofErr w:type="gramStart"/>
      <w:r w:rsidRPr="00A55363">
        <w:rPr>
          <w:rFonts w:ascii="Arial" w:eastAsia="Times New Roman" w:hAnsi="Arial" w:cs="Arial"/>
          <w:sz w:val="24"/>
          <w:szCs w:val="24"/>
          <w:lang w:eastAsia="ru-RU"/>
        </w:rPr>
        <w:t>ии и яи</w:t>
      </w:r>
      <w:proofErr w:type="gramEnd"/>
      <w:r w:rsidRPr="00A55363">
        <w:rPr>
          <w:rFonts w:ascii="Arial" w:eastAsia="Times New Roman" w:hAnsi="Arial" w:cs="Arial"/>
          <w:sz w:val="24"/>
          <w:szCs w:val="24"/>
          <w:lang w:eastAsia="ru-RU"/>
        </w:rPr>
        <w:t>ц. Кроме того, отдельно оборудована открытая территория для торговли «с колес», рассчитанная на 800 машин.</w:t>
      </w:r>
      <w:r w:rsidRPr="00A55363">
        <w:rPr>
          <w:rFonts w:ascii="Arial" w:eastAsia="Times New Roman" w:hAnsi="Arial" w:cs="Arial"/>
          <w:sz w:val="24"/>
          <w:szCs w:val="24"/>
          <w:lang w:eastAsia="ru-RU"/>
        </w:rPr>
        <w:br/>
        <w:t xml:space="preserve">Комплекс взял на себя роль инновационного оператора, который помогает </w:t>
      </w:r>
      <w:proofErr w:type="spellStart"/>
      <w:r w:rsidRPr="00A55363">
        <w:rPr>
          <w:rFonts w:ascii="Arial" w:eastAsia="Times New Roman" w:hAnsi="Arial" w:cs="Arial"/>
          <w:sz w:val="24"/>
          <w:szCs w:val="24"/>
          <w:lang w:eastAsia="ru-RU"/>
        </w:rPr>
        <w:t>агрохолдингам</w:t>
      </w:r>
      <w:proofErr w:type="spellEnd"/>
      <w:r w:rsidRPr="00A55363">
        <w:rPr>
          <w:rFonts w:ascii="Arial" w:eastAsia="Times New Roman" w:hAnsi="Arial" w:cs="Arial"/>
          <w:sz w:val="24"/>
          <w:szCs w:val="24"/>
          <w:lang w:eastAsia="ru-RU"/>
        </w:rPr>
        <w:t xml:space="preserve">, производителям, импортерам и фермерским хозяйствам реализовывать свой товар на регулярной основе, а сетевым </w:t>
      </w:r>
      <w:proofErr w:type="spellStart"/>
      <w:r w:rsidRPr="00A55363">
        <w:rPr>
          <w:rFonts w:ascii="Arial" w:eastAsia="Times New Roman" w:hAnsi="Arial" w:cs="Arial"/>
          <w:sz w:val="24"/>
          <w:szCs w:val="24"/>
          <w:lang w:eastAsia="ru-RU"/>
        </w:rPr>
        <w:t>ритейлерам</w:t>
      </w:r>
      <w:proofErr w:type="spellEnd"/>
      <w:r w:rsidRPr="00A55363">
        <w:rPr>
          <w:rFonts w:ascii="Arial" w:eastAsia="Times New Roman" w:hAnsi="Arial" w:cs="Arial"/>
          <w:sz w:val="24"/>
          <w:szCs w:val="24"/>
          <w:lang w:eastAsia="ru-RU"/>
        </w:rPr>
        <w:t xml:space="preserve"> и представителям индустрии </w:t>
      </w:r>
      <w:proofErr w:type="spellStart"/>
      <w:r w:rsidRPr="00A55363">
        <w:rPr>
          <w:rFonts w:ascii="Arial" w:eastAsia="Times New Roman" w:hAnsi="Arial" w:cs="Arial"/>
          <w:sz w:val="24"/>
          <w:szCs w:val="24"/>
          <w:lang w:eastAsia="ru-RU"/>
        </w:rPr>
        <w:t>HoReCa</w:t>
      </w:r>
      <w:proofErr w:type="spellEnd"/>
      <w:r w:rsidRPr="00A55363">
        <w:rPr>
          <w:rFonts w:ascii="Arial" w:eastAsia="Times New Roman" w:hAnsi="Arial" w:cs="Arial"/>
          <w:sz w:val="24"/>
          <w:szCs w:val="24"/>
          <w:lang w:eastAsia="ru-RU"/>
        </w:rPr>
        <w:t xml:space="preserve"> — найти надежных поставщиков. В </w:t>
      </w:r>
      <w:proofErr w:type="spellStart"/>
      <w:r w:rsidRPr="00A55363">
        <w:rPr>
          <w:rFonts w:ascii="Arial" w:eastAsia="Times New Roman" w:hAnsi="Arial" w:cs="Arial"/>
          <w:sz w:val="24"/>
          <w:szCs w:val="24"/>
          <w:lang w:eastAsia="ru-RU"/>
        </w:rPr>
        <w:t>Радумле</w:t>
      </w:r>
      <w:proofErr w:type="spellEnd"/>
      <w:r w:rsidRPr="00A55363">
        <w:rPr>
          <w:rFonts w:ascii="Arial" w:eastAsia="Times New Roman" w:hAnsi="Arial" w:cs="Arial"/>
          <w:sz w:val="24"/>
          <w:szCs w:val="24"/>
          <w:lang w:eastAsia="ru-RU"/>
        </w:rPr>
        <w:t xml:space="preserve"> большое внимание уделяют комплексности услуг, прозрачности сделок, организации сбыта, отлаженной системе логистики и стабильности поставок по конкурентным аукционным ценам; работает современная линия предпродажной подготовки и упаковки продукции.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«Мы везде говорим о преференциях фермерам, – сетует </w:t>
      </w:r>
      <w:proofErr w:type="spellStart"/>
      <w:r w:rsidRPr="00A55363">
        <w:rPr>
          <w:rFonts w:ascii="Arial" w:eastAsia="Times New Roman" w:hAnsi="Arial" w:cs="Arial"/>
          <w:sz w:val="24"/>
          <w:szCs w:val="24"/>
          <w:lang w:eastAsia="ru-RU"/>
        </w:rPr>
        <w:t>Добжинский</w:t>
      </w:r>
      <w:proofErr w:type="spellEnd"/>
      <w:r w:rsidRPr="00A55363">
        <w:rPr>
          <w:rFonts w:ascii="Arial" w:eastAsia="Times New Roman" w:hAnsi="Arial" w:cs="Arial"/>
          <w:sz w:val="24"/>
          <w:szCs w:val="24"/>
          <w:lang w:eastAsia="ru-RU"/>
        </w:rPr>
        <w:t>, – но к нам идут холдинги, иностранцы, узбеки, Южная Африка, а фермеров нет. Мы читаем упрек в глаза Минсельхоза. Нам рекомендуют покупать урожай на полях. На что мы не пойдем».</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Ю. Бондаренко: таких проектов в стране нет</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Юрий Бондаренко, </w:t>
      </w:r>
      <w:proofErr w:type="spellStart"/>
      <w:r w:rsidRPr="00A55363">
        <w:rPr>
          <w:rFonts w:ascii="Arial" w:eastAsia="Times New Roman" w:hAnsi="Arial" w:cs="Arial"/>
          <w:sz w:val="24"/>
          <w:szCs w:val="24"/>
          <w:lang w:eastAsia="ru-RU"/>
        </w:rPr>
        <w:t>замгенерального</w:t>
      </w:r>
      <w:proofErr w:type="spellEnd"/>
      <w:r w:rsidRPr="00A55363">
        <w:rPr>
          <w:rFonts w:ascii="Arial" w:eastAsia="Times New Roman" w:hAnsi="Arial" w:cs="Arial"/>
          <w:sz w:val="24"/>
          <w:szCs w:val="24"/>
          <w:lang w:eastAsia="ru-RU"/>
        </w:rPr>
        <w:t xml:space="preserve"> директора ОРЦ </w:t>
      </w:r>
      <w:proofErr w:type="gramStart"/>
      <w:r w:rsidRPr="00A55363">
        <w:rPr>
          <w:rFonts w:ascii="Arial" w:eastAsia="Times New Roman" w:hAnsi="Arial" w:cs="Arial"/>
          <w:sz w:val="24"/>
          <w:szCs w:val="24"/>
          <w:lang w:eastAsia="ru-RU"/>
        </w:rPr>
        <w:t>Ярославское</w:t>
      </w:r>
      <w:proofErr w:type="gramEnd"/>
      <w:r w:rsidRPr="00A55363">
        <w:rPr>
          <w:rFonts w:ascii="Arial" w:eastAsia="Times New Roman" w:hAnsi="Arial" w:cs="Arial"/>
          <w:sz w:val="24"/>
          <w:szCs w:val="24"/>
          <w:lang w:eastAsia="ru-RU"/>
        </w:rPr>
        <w:t xml:space="preserve"> рассказал об опыте работы Межрегионального </w:t>
      </w:r>
      <w:proofErr w:type="spellStart"/>
      <w:r w:rsidRPr="00A55363">
        <w:rPr>
          <w:rFonts w:ascii="Arial" w:eastAsia="Times New Roman" w:hAnsi="Arial" w:cs="Arial"/>
          <w:sz w:val="24"/>
          <w:szCs w:val="24"/>
          <w:lang w:eastAsia="ru-RU"/>
        </w:rPr>
        <w:t>транспортно-логистического</w:t>
      </w:r>
      <w:proofErr w:type="spellEnd"/>
      <w:r w:rsidRPr="00A55363">
        <w:rPr>
          <w:rFonts w:ascii="Arial" w:eastAsia="Times New Roman" w:hAnsi="Arial" w:cs="Arial"/>
          <w:sz w:val="24"/>
          <w:szCs w:val="24"/>
          <w:lang w:eastAsia="ru-RU"/>
        </w:rPr>
        <w:t xml:space="preserve"> оптово-распределительного центра в Ярославской области.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С марта 2017 года ЗАО «Объединенная строительно-сервисная компания» в Новоселках ведет привязку к территории нового ОРЦ с уникальными условиями для хранения до 57 тыс. тонн овощей, фруктов, мяса, рыбы, молочных продуктов. Объем запланированных инвестиций — чуть больше 2,4 </w:t>
      </w:r>
      <w:proofErr w:type="spellStart"/>
      <w:proofErr w:type="gramStart"/>
      <w:r w:rsidRPr="00A55363">
        <w:rPr>
          <w:rFonts w:ascii="Arial" w:eastAsia="Times New Roman" w:hAnsi="Arial" w:cs="Arial"/>
          <w:sz w:val="24"/>
          <w:szCs w:val="24"/>
          <w:lang w:eastAsia="ru-RU"/>
        </w:rPr>
        <w:t>млрд</w:t>
      </w:r>
      <w:proofErr w:type="spellEnd"/>
      <w:proofErr w:type="gramEnd"/>
      <w:r w:rsidRPr="00A55363">
        <w:rPr>
          <w:rFonts w:ascii="Arial" w:eastAsia="Times New Roman" w:hAnsi="Arial" w:cs="Arial"/>
          <w:sz w:val="24"/>
          <w:szCs w:val="24"/>
          <w:lang w:eastAsia="ru-RU"/>
        </w:rPr>
        <w:t xml:space="preserve"> рублей. В непосредственном примыкании проходит трасса регионального значения Ярославль-Кострома. Менее чем в 5 </w:t>
      </w:r>
      <w:proofErr w:type="gramStart"/>
      <w:r w:rsidRPr="00A55363">
        <w:rPr>
          <w:rFonts w:ascii="Arial" w:eastAsia="Times New Roman" w:hAnsi="Arial" w:cs="Arial"/>
          <w:sz w:val="24"/>
          <w:szCs w:val="24"/>
          <w:lang w:eastAsia="ru-RU"/>
        </w:rPr>
        <w:t>километрах ж</w:t>
      </w:r>
      <w:proofErr w:type="gramEnd"/>
      <w:r w:rsidRPr="00A55363">
        <w:rPr>
          <w:rFonts w:ascii="Arial" w:eastAsia="Times New Roman" w:hAnsi="Arial" w:cs="Arial"/>
          <w:sz w:val="24"/>
          <w:szCs w:val="24"/>
          <w:lang w:eastAsia="ru-RU"/>
        </w:rPr>
        <w:t>/</w:t>
      </w:r>
      <w:proofErr w:type="spellStart"/>
      <w:r w:rsidRPr="00A55363">
        <w:rPr>
          <w:rFonts w:ascii="Arial" w:eastAsia="Times New Roman" w:hAnsi="Arial" w:cs="Arial"/>
          <w:sz w:val="24"/>
          <w:szCs w:val="24"/>
          <w:lang w:eastAsia="ru-RU"/>
        </w:rPr>
        <w:t>д</w:t>
      </w:r>
      <w:proofErr w:type="spellEnd"/>
      <w:r w:rsidRPr="00A55363">
        <w:rPr>
          <w:rFonts w:ascii="Arial" w:eastAsia="Times New Roman" w:hAnsi="Arial" w:cs="Arial"/>
          <w:sz w:val="24"/>
          <w:szCs w:val="24"/>
          <w:lang w:eastAsia="ru-RU"/>
        </w:rPr>
        <w:t xml:space="preserve"> станция и прорабатывается вопрос о восстановлении заброшенного пути непосредственно до самого участка. В 15 километрах — международный аэропорт «</w:t>
      </w:r>
      <w:proofErr w:type="spellStart"/>
      <w:r w:rsidRPr="00A55363">
        <w:rPr>
          <w:rFonts w:ascii="Arial" w:eastAsia="Times New Roman" w:hAnsi="Arial" w:cs="Arial"/>
          <w:sz w:val="24"/>
          <w:szCs w:val="24"/>
          <w:lang w:eastAsia="ru-RU"/>
        </w:rPr>
        <w:t>Туношна</w:t>
      </w:r>
      <w:proofErr w:type="spellEnd"/>
      <w:r w:rsidRPr="00A55363">
        <w:rPr>
          <w:rFonts w:ascii="Arial" w:eastAsia="Times New Roman" w:hAnsi="Arial" w:cs="Arial"/>
          <w:sz w:val="24"/>
          <w:szCs w:val="24"/>
          <w:lang w:eastAsia="ru-RU"/>
        </w:rPr>
        <w:t>». </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Принцип формирования складов хранения – блочно-модульный. Он позволяет в соседних блоках создавать условия, необходимые для хранения определенного типа продуктов по влажности, </w:t>
      </w:r>
      <w:proofErr w:type="spellStart"/>
      <w:r w:rsidRPr="00A55363">
        <w:rPr>
          <w:rFonts w:ascii="Arial" w:eastAsia="Times New Roman" w:hAnsi="Arial" w:cs="Arial"/>
          <w:sz w:val="24"/>
          <w:szCs w:val="24"/>
          <w:lang w:eastAsia="ru-RU"/>
        </w:rPr>
        <w:t>вентилируемости</w:t>
      </w:r>
      <w:proofErr w:type="spellEnd"/>
      <w:r w:rsidRPr="00A55363">
        <w:rPr>
          <w:rFonts w:ascii="Arial" w:eastAsia="Times New Roman" w:hAnsi="Arial" w:cs="Arial"/>
          <w:sz w:val="24"/>
          <w:szCs w:val="24"/>
          <w:lang w:eastAsia="ru-RU"/>
        </w:rPr>
        <w:t xml:space="preserve">, температурному режиму и т. д. Так, скажем, для хранения капусты нужна одна температура, для картофеля и моркови — другая. Эти продукты будут лежать до 10 месяцев буквально бок о бок, через стенку </w:t>
      </w:r>
      <w:proofErr w:type="gramStart"/>
      <w:r w:rsidRPr="00A55363">
        <w:rPr>
          <w:rFonts w:ascii="Arial" w:eastAsia="Times New Roman" w:hAnsi="Arial" w:cs="Arial"/>
          <w:sz w:val="24"/>
          <w:szCs w:val="24"/>
          <w:lang w:eastAsia="ru-RU"/>
        </w:rPr>
        <w:t>модуля</w:t>
      </w:r>
      <w:proofErr w:type="gramEnd"/>
      <w:r w:rsidRPr="00A55363">
        <w:rPr>
          <w:rFonts w:ascii="Arial" w:eastAsia="Times New Roman" w:hAnsi="Arial" w:cs="Arial"/>
          <w:sz w:val="24"/>
          <w:szCs w:val="24"/>
          <w:lang w:eastAsia="ru-RU"/>
        </w:rPr>
        <w:t xml:space="preserve"> и сохранять максимальное качество. Для торговых сетей и </w:t>
      </w:r>
      <w:r w:rsidRPr="00A55363">
        <w:rPr>
          <w:rFonts w:ascii="Arial" w:eastAsia="Times New Roman" w:hAnsi="Arial" w:cs="Arial"/>
          <w:sz w:val="24"/>
          <w:szCs w:val="24"/>
          <w:lang w:eastAsia="ru-RU"/>
        </w:rPr>
        <w:lastRenderedPageBreak/>
        <w:t>мелкооптовой торговли принцип удобен тем, что буквально в одном блоке можно будет сформировать полный заказ и оформить доставку. До 75% или до 42 тыс. тонн хранения будет отведено именно под плодоовощную продукцию. </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Мощности для хранения мяса и мясопродуктов предусматривают глубокую заморозку и составят 6 тыс. тонн. Помещения на 6 тыс. тонн будут предназначены для хранения молока и молокопродуктов. Чуть менее 2 тыс. т рыбы и морепродуктов также найдет свои модули и блоки. В комплексе будут размещены лаборатории фитосанитарного контроля, кафе-столовая, общежитие для водителей и экспедиторов грузов, гараж, ремонтные мастерские для автотранспорта.</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Проект получил полную поддержку руководства Ярославской области, поскольку позволяет оживить строительную, транспортную, </w:t>
      </w:r>
      <w:proofErr w:type="spellStart"/>
      <w:r w:rsidRPr="00A55363">
        <w:rPr>
          <w:rFonts w:ascii="Arial" w:eastAsia="Times New Roman" w:hAnsi="Arial" w:cs="Arial"/>
          <w:sz w:val="24"/>
          <w:szCs w:val="24"/>
          <w:lang w:eastAsia="ru-RU"/>
        </w:rPr>
        <w:t>логистическую</w:t>
      </w:r>
      <w:proofErr w:type="spellEnd"/>
      <w:r w:rsidRPr="00A55363">
        <w:rPr>
          <w:rFonts w:ascii="Arial" w:eastAsia="Times New Roman" w:hAnsi="Arial" w:cs="Arial"/>
          <w:sz w:val="24"/>
          <w:szCs w:val="24"/>
          <w:lang w:eastAsia="ru-RU"/>
        </w:rPr>
        <w:t xml:space="preserve"> отрасли, предоставить новые рабочие места. Строительство завершится в декабре 2018 г. Ожидается, что он станет одним из лучших в России примеров комплексного освоения территории. </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В своем выступлении Бондаренко подчеркнул: упор – работа ОРЦ с фермерами.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А фермеры воротят нос от ОРЦ</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На форуме выступающие с мест не раз говорили о нежелании фермеров везти свою продукцию в ОРЦ (хоть бы один «живой» фермер выступил – КФХ не были представлены – Авт.). Так, гендиректор компании </w:t>
      </w:r>
      <w:proofErr w:type="spellStart"/>
      <w:r w:rsidRPr="00A55363">
        <w:rPr>
          <w:rFonts w:ascii="Arial" w:eastAsia="Times New Roman" w:hAnsi="Arial" w:cs="Arial"/>
          <w:sz w:val="24"/>
          <w:szCs w:val="24"/>
          <w:lang w:eastAsia="ru-RU"/>
        </w:rPr>
        <w:t>Agrocenter</w:t>
      </w:r>
      <w:proofErr w:type="spellEnd"/>
      <w:r w:rsidRPr="00A55363">
        <w:rPr>
          <w:rFonts w:ascii="Arial" w:eastAsia="Times New Roman" w:hAnsi="Arial" w:cs="Arial"/>
          <w:sz w:val="24"/>
          <w:szCs w:val="24"/>
          <w:lang w:eastAsia="ru-RU"/>
        </w:rPr>
        <w:t xml:space="preserve"> </w:t>
      </w:r>
      <w:proofErr w:type="spellStart"/>
      <w:r w:rsidRPr="00A55363">
        <w:rPr>
          <w:rFonts w:ascii="Arial" w:eastAsia="Times New Roman" w:hAnsi="Arial" w:cs="Arial"/>
          <w:sz w:val="24"/>
          <w:szCs w:val="24"/>
          <w:lang w:eastAsia="ru-RU"/>
        </w:rPr>
        <w:t>Lagutniki</w:t>
      </w:r>
      <w:proofErr w:type="spellEnd"/>
      <w:r w:rsidRPr="00A55363">
        <w:rPr>
          <w:rFonts w:ascii="Arial" w:eastAsia="Times New Roman" w:hAnsi="Arial" w:cs="Arial"/>
          <w:sz w:val="24"/>
          <w:szCs w:val="24"/>
          <w:lang w:eastAsia="ru-RU"/>
        </w:rPr>
        <w:t xml:space="preserve"> (Ростовская обл.) Андрей Чаусов предложил уменьшить объем хранения ОРЦ до 10 тыс. тонн. В перерыве спецкор «Крестьянских ведомостей» подошел к </w:t>
      </w:r>
      <w:proofErr w:type="spellStart"/>
      <w:r w:rsidRPr="00A55363">
        <w:rPr>
          <w:rFonts w:ascii="Arial" w:eastAsia="Times New Roman" w:hAnsi="Arial" w:cs="Arial"/>
          <w:sz w:val="24"/>
          <w:szCs w:val="24"/>
          <w:lang w:eastAsia="ru-RU"/>
        </w:rPr>
        <w:t>Чаусову</w:t>
      </w:r>
      <w:proofErr w:type="spellEnd"/>
      <w:r w:rsidRPr="00A55363">
        <w:rPr>
          <w:rFonts w:ascii="Arial" w:eastAsia="Times New Roman" w:hAnsi="Arial" w:cs="Arial"/>
          <w:sz w:val="24"/>
          <w:szCs w:val="24"/>
          <w:lang w:eastAsia="ru-RU"/>
        </w:rPr>
        <w:t xml:space="preserve"> и поблагодарил за дельное предложение. Потому что он попал не в бровь, а в глаз. Позже замдиректора департамента МСХ ответил: этот вопрос планируется решить в текущем году.</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В связи с актуальностью темы автор строк попросил гендиректора компании </w:t>
      </w:r>
      <w:proofErr w:type="spellStart"/>
      <w:r w:rsidRPr="00A55363">
        <w:rPr>
          <w:rFonts w:ascii="Arial" w:eastAsia="Times New Roman" w:hAnsi="Arial" w:cs="Arial"/>
          <w:sz w:val="24"/>
          <w:szCs w:val="24"/>
          <w:lang w:eastAsia="ru-RU"/>
        </w:rPr>
        <w:t>РосАгроМаркет</w:t>
      </w:r>
      <w:proofErr w:type="spellEnd"/>
      <w:r w:rsidRPr="00A55363">
        <w:rPr>
          <w:rFonts w:ascii="Arial" w:eastAsia="Times New Roman" w:hAnsi="Arial" w:cs="Arial"/>
          <w:sz w:val="24"/>
          <w:szCs w:val="24"/>
          <w:lang w:eastAsia="ru-RU"/>
        </w:rPr>
        <w:t xml:space="preserve"> Богдана Григорьева (</w:t>
      </w:r>
      <w:proofErr w:type="gramStart"/>
      <w:r w:rsidRPr="00A55363">
        <w:rPr>
          <w:rFonts w:ascii="Arial" w:eastAsia="Times New Roman" w:hAnsi="Arial" w:cs="Arial"/>
          <w:sz w:val="24"/>
          <w:szCs w:val="24"/>
          <w:lang w:eastAsia="ru-RU"/>
        </w:rPr>
        <w:t>см</w:t>
      </w:r>
      <w:proofErr w:type="gramEnd"/>
      <w:r w:rsidRPr="00A55363">
        <w:rPr>
          <w:rFonts w:ascii="Arial" w:eastAsia="Times New Roman" w:hAnsi="Arial" w:cs="Arial"/>
          <w:sz w:val="24"/>
          <w:szCs w:val="24"/>
          <w:lang w:eastAsia="ru-RU"/>
        </w:rPr>
        <w:t>. фото) в блиц-интервью назвать пути решения проблемы. Он ответил:</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 На самом деле нужны разного формата объекты – крупные объекты, которые расположены ближе к сбыту, средние и небольшие объекты – ближе к производству. Соответственно нужна </w:t>
      </w:r>
      <w:proofErr w:type="spellStart"/>
      <w:r w:rsidRPr="00A55363">
        <w:rPr>
          <w:rFonts w:ascii="Arial" w:eastAsia="Times New Roman" w:hAnsi="Arial" w:cs="Arial"/>
          <w:sz w:val="24"/>
          <w:szCs w:val="24"/>
          <w:lang w:eastAsia="ru-RU"/>
        </w:rPr>
        <w:t>агрологистическая</w:t>
      </w:r>
      <w:proofErr w:type="spellEnd"/>
      <w:r w:rsidRPr="00A55363">
        <w:rPr>
          <w:rFonts w:ascii="Arial" w:eastAsia="Times New Roman" w:hAnsi="Arial" w:cs="Arial"/>
          <w:sz w:val="24"/>
          <w:szCs w:val="24"/>
          <w:lang w:eastAsia="ru-RU"/>
        </w:rPr>
        <w:t xml:space="preserve"> система, над которой бьется Минсельхоз. Понятно, что это непростая задача: создание региональной сети объектов малой и средней мощности хранения в шаговой доступности от производителя, интеграция сельхозпроизводителей в систему оптово-распределительных центров.</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Сейчас есть градация ОРЦ, скорее всего, будем вводить федеральные ОРЦ, регионального формата разного калибра. Отдельно есть овощ</w:t>
      </w:r>
      <w:proofErr w:type="gramStart"/>
      <w:r w:rsidRPr="00A55363">
        <w:rPr>
          <w:rFonts w:ascii="Arial" w:eastAsia="Times New Roman" w:hAnsi="Arial" w:cs="Arial"/>
          <w:sz w:val="24"/>
          <w:szCs w:val="24"/>
          <w:lang w:eastAsia="ru-RU"/>
        </w:rPr>
        <w:t>е-</w:t>
      </w:r>
      <w:proofErr w:type="gramEnd"/>
      <w:r w:rsidRPr="00A55363">
        <w:rPr>
          <w:rFonts w:ascii="Arial" w:eastAsia="Times New Roman" w:hAnsi="Arial" w:cs="Arial"/>
          <w:sz w:val="24"/>
          <w:szCs w:val="24"/>
          <w:lang w:eastAsia="ru-RU"/>
        </w:rPr>
        <w:t xml:space="preserve"> и </w:t>
      </w:r>
      <w:proofErr w:type="spellStart"/>
      <w:r w:rsidRPr="00A55363">
        <w:rPr>
          <w:rFonts w:ascii="Arial" w:eastAsia="Times New Roman" w:hAnsi="Arial" w:cs="Arial"/>
          <w:sz w:val="24"/>
          <w:szCs w:val="24"/>
          <w:lang w:eastAsia="ru-RU"/>
        </w:rPr>
        <w:t>фруктохранилища</w:t>
      </w:r>
      <w:proofErr w:type="spellEnd"/>
      <w:r w:rsidRPr="00A55363">
        <w:rPr>
          <w:rFonts w:ascii="Arial" w:eastAsia="Times New Roman" w:hAnsi="Arial" w:cs="Arial"/>
          <w:sz w:val="24"/>
          <w:szCs w:val="24"/>
          <w:lang w:eastAsia="ru-RU"/>
        </w:rPr>
        <w:t>, которые могут быть совсем маленькими. Вопрос – правильно их связать. То есть фермер может сейчас построить небольшое овощехранилище, получить поддержку, хранить небольшие партии в нем и поставлять их в ОРЦ, если ему это нужно, или самому продать.</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Есть субсидии фермеру на строительство хранилищ?</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Да, есть субсидии МСХ на строительство овощ</w:t>
      </w:r>
      <w:proofErr w:type="gramStart"/>
      <w:r w:rsidRPr="00A55363">
        <w:rPr>
          <w:rFonts w:ascii="Arial" w:eastAsia="Times New Roman" w:hAnsi="Arial" w:cs="Arial"/>
          <w:sz w:val="24"/>
          <w:szCs w:val="24"/>
          <w:lang w:eastAsia="ru-RU"/>
        </w:rPr>
        <w:t>е-</w:t>
      </w:r>
      <w:proofErr w:type="gramEnd"/>
      <w:r w:rsidRPr="00A55363">
        <w:rPr>
          <w:rFonts w:ascii="Arial" w:eastAsia="Times New Roman" w:hAnsi="Arial" w:cs="Arial"/>
          <w:sz w:val="24"/>
          <w:szCs w:val="24"/>
          <w:lang w:eastAsia="ru-RU"/>
        </w:rPr>
        <w:t xml:space="preserve"> и </w:t>
      </w:r>
      <w:proofErr w:type="spellStart"/>
      <w:r w:rsidRPr="00A55363">
        <w:rPr>
          <w:rFonts w:ascii="Arial" w:eastAsia="Times New Roman" w:hAnsi="Arial" w:cs="Arial"/>
          <w:sz w:val="24"/>
          <w:szCs w:val="24"/>
          <w:lang w:eastAsia="ru-RU"/>
        </w:rPr>
        <w:t>фруктохранилищ</w:t>
      </w:r>
      <w:proofErr w:type="spellEnd"/>
      <w:r w:rsidRPr="00A55363">
        <w:rPr>
          <w:rFonts w:ascii="Arial" w:eastAsia="Times New Roman" w:hAnsi="Arial" w:cs="Arial"/>
          <w:sz w:val="24"/>
          <w:szCs w:val="24"/>
          <w:lang w:eastAsia="ru-RU"/>
        </w:rPr>
        <w:t xml:space="preserve"> – компенсируется 20% </w:t>
      </w:r>
      <w:proofErr w:type="spellStart"/>
      <w:r w:rsidRPr="00A55363">
        <w:rPr>
          <w:rFonts w:ascii="Arial" w:eastAsia="Times New Roman" w:hAnsi="Arial" w:cs="Arial"/>
          <w:sz w:val="24"/>
          <w:szCs w:val="24"/>
          <w:lang w:eastAsia="ru-RU"/>
        </w:rPr>
        <w:t>капзатрат</w:t>
      </w:r>
      <w:proofErr w:type="spellEnd"/>
      <w:r w:rsidRPr="00A55363">
        <w:rPr>
          <w:rFonts w:ascii="Arial" w:eastAsia="Times New Roman" w:hAnsi="Arial" w:cs="Arial"/>
          <w:sz w:val="24"/>
          <w:szCs w:val="24"/>
          <w:lang w:eastAsia="ru-RU"/>
        </w:rPr>
        <w:t xml:space="preserve">. Фермеру можно построить хранилище на 1000 тонн. Вопрос, чтобы регион был заинтересован в этом. Федеральная программа есть, но не все регионы отражают эти моменты в своих программах, потому что тогда для строительства хранилища потребуется </w:t>
      </w:r>
      <w:proofErr w:type="spellStart"/>
      <w:r w:rsidRPr="00A55363">
        <w:rPr>
          <w:rFonts w:ascii="Arial" w:eastAsia="Times New Roman" w:hAnsi="Arial" w:cs="Arial"/>
          <w:sz w:val="24"/>
          <w:szCs w:val="24"/>
          <w:lang w:eastAsia="ru-RU"/>
        </w:rPr>
        <w:t>софинансирование</w:t>
      </w:r>
      <w:proofErr w:type="spellEnd"/>
      <w:r w:rsidRPr="00A55363">
        <w:rPr>
          <w:rFonts w:ascii="Arial" w:eastAsia="Times New Roman" w:hAnsi="Arial" w:cs="Arial"/>
          <w:sz w:val="24"/>
          <w:szCs w:val="24"/>
          <w:lang w:eastAsia="ru-RU"/>
        </w:rPr>
        <w:t>.</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А как дела за кордоном?</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На форуме выступил атташе по сельскому хозяйству посольства Республики Польша в Москве Дэвид </w:t>
      </w:r>
      <w:proofErr w:type="spellStart"/>
      <w:r w:rsidRPr="00A55363">
        <w:rPr>
          <w:rFonts w:ascii="Arial" w:eastAsia="Times New Roman" w:hAnsi="Arial" w:cs="Arial"/>
          <w:sz w:val="24"/>
          <w:szCs w:val="24"/>
          <w:lang w:eastAsia="ru-RU"/>
        </w:rPr>
        <w:t>Цецуда</w:t>
      </w:r>
      <w:proofErr w:type="spellEnd"/>
      <w:r w:rsidRPr="00A55363">
        <w:rPr>
          <w:rFonts w:ascii="Arial" w:eastAsia="Times New Roman" w:hAnsi="Arial" w:cs="Arial"/>
          <w:sz w:val="24"/>
          <w:szCs w:val="24"/>
          <w:lang w:eastAsia="ru-RU"/>
        </w:rPr>
        <w:t xml:space="preserve">, который поведал о важности логистики в развитии оптового рынка сельхозпродукции в Польше. Польские региональные оптовые рынки являются одним из элементов организационной структуры </w:t>
      </w:r>
      <w:r w:rsidRPr="00A55363">
        <w:rPr>
          <w:rFonts w:ascii="Arial" w:eastAsia="Times New Roman" w:hAnsi="Arial" w:cs="Arial"/>
          <w:sz w:val="24"/>
          <w:szCs w:val="24"/>
          <w:lang w:eastAsia="ru-RU"/>
        </w:rPr>
        <w:lastRenderedPageBreak/>
        <w:t xml:space="preserve">распределения сельскохозяйственной продукции. В стране действуют 14 оптовых рынков. Оптовый рынок сельскохозяйственной и пищевой продукции </w:t>
      </w:r>
      <w:proofErr w:type="spellStart"/>
      <w:r w:rsidRPr="00A55363">
        <w:rPr>
          <w:rFonts w:ascii="Arial" w:eastAsia="Times New Roman" w:hAnsi="Arial" w:cs="Arial"/>
          <w:sz w:val="24"/>
          <w:szCs w:val="24"/>
          <w:lang w:eastAsia="ru-RU"/>
        </w:rPr>
        <w:t>Бронише</w:t>
      </w:r>
      <w:proofErr w:type="spellEnd"/>
      <w:r w:rsidRPr="00A55363">
        <w:rPr>
          <w:rFonts w:ascii="Arial" w:eastAsia="Times New Roman" w:hAnsi="Arial" w:cs="Arial"/>
          <w:sz w:val="24"/>
          <w:szCs w:val="24"/>
          <w:lang w:eastAsia="ru-RU"/>
        </w:rPr>
        <w:t xml:space="preserve"> является наибольшим рынком в Центральной и Восточной Европе. Акционерами рынка являются Агентство сельскохозяйственного маркетинга, Агентство по реконструкции и модернизации в сельском хозяйстве, Государственное агентство казначейской сельскохозяйственной собственности, производственные и маркетинговые кооперативы, местная власть и польские банки.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Оптовый рынок </w:t>
      </w:r>
      <w:proofErr w:type="spellStart"/>
      <w:r w:rsidRPr="00A55363">
        <w:rPr>
          <w:rFonts w:ascii="Arial" w:eastAsia="Times New Roman" w:hAnsi="Arial" w:cs="Arial"/>
          <w:sz w:val="24"/>
          <w:szCs w:val="24"/>
          <w:lang w:eastAsia="ru-RU"/>
        </w:rPr>
        <w:t>Бронише</w:t>
      </w:r>
      <w:proofErr w:type="spellEnd"/>
      <w:r w:rsidRPr="00A55363">
        <w:rPr>
          <w:rFonts w:ascii="Arial" w:eastAsia="Times New Roman" w:hAnsi="Arial" w:cs="Arial"/>
          <w:sz w:val="24"/>
          <w:szCs w:val="24"/>
          <w:lang w:eastAsia="ru-RU"/>
        </w:rPr>
        <w:t xml:space="preserve"> является „послом польского сельского хозяйства”. Он открыт для всех производителей, также сезонных, которые, покупая въездной билет, могут вести продажу в определенных местах. Продажа фруктов и овощей с машин систематизирована по ассортименту. Особое внимание уделяют мерам по охране окружающей среды, а также удобству проезда на рынок. Работа по улучшению стандартов качества позволяет польским производителям эффективно конкурировать с производителями стран ЕС.</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Д. </w:t>
      </w:r>
      <w:proofErr w:type="spellStart"/>
      <w:r w:rsidRPr="00A55363">
        <w:rPr>
          <w:rFonts w:ascii="Arial" w:eastAsia="Times New Roman" w:hAnsi="Arial" w:cs="Arial"/>
          <w:sz w:val="24"/>
          <w:szCs w:val="24"/>
          <w:lang w:eastAsia="ru-RU"/>
        </w:rPr>
        <w:t>Цецула</w:t>
      </w:r>
      <w:proofErr w:type="spellEnd"/>
      <w:r w:rsidRPr="00A55363">
        <w:rPr>
          <w:rFonts w:ascii="Arial" w:eastAsia="Times New Roman" w:hAnsi="Arial" w:cs="Arial"/>
          <w:sz w:val="24"/>
          <w:szCs w:val="24"/>
          <w:lang w:eastAsia="ru-RU"/>
        </w:rPr>
        <w:t xml:space="preserve"> отметил важную особенность: «Маленькие хозяйства для сбыта продукции стремятся объединяться в ассоциации» (чего, к сожалению, не хватает нам – Авт.). «Мы заинтересованы в сотрудничестве с Россией», – завершил выступление атташе </w:t>
      </w:r>
      <w:proofErr w:type="gramStart"/>
      <w:r w:rsidRPr="00A55363">
        <w:rPr>
          <w:rFonts w:ascii="Arial" w:eastAsia="Times New Roman" w:hAnsi="Arial" w:cs="Arial"/>
          <w:sz w:val="24"/>
          <w:szCs w:val="24"/>
          <w:lang w:eastAsia="ru-RU"/>
        </w:rPr>
        <w:t>по</w:t>
      </w:r>
      <w:proofErr w:type="gramEnd"/>
      <w:r w:rsidRPr="00A55363">
        <w:rPr>
          <w:rFonts w:ascii="Arial" w:eastAsia="Times New Roman" w:hAnsi="Arial" w:cs="Arial"/>
          <w:sz w:val="24"/>
          <w:szCs w:val="24"/>
          <w:lang w:eastAsia="ru-RU"/>
        </w:rPr>
        <w:t xml:space="preserve"> </w:t>
      </w:r>
      <w:proofErr w:type="gramStart"/>
      <w:r w:rsidRPr="00A55363">
        <w:rPr>
          <w:rFonts w:ascii="Arial" w:eastAsia="Times New Roman" w:hAnsi="Arial" w:cs="Arial"/>
          <w:sz w:val="24"/>
          <w:szCs w:val="24"/>
          <w:lang w:eastAsia="ru-RU"/>
        </w:rPr>
        <w:t>с</w:t>
      </w:r>
      <w:proofErr w:type="gramEnd"/>
      <w:r w:rsidRPr="00A55363">
        <w:rPr>
          <w:rFonts w:ascii="Arial" w:eastAsia="Times New Roman" w:hAnsi="Arial" w:cs="Arial"/>
          <w:sz w:val="24"/>
          <w:szCs w:val="24"/>
          <w:lang w:eastAsia="ru-RU"/>
        </w:rPr>
        <w:t>/</w:t>
      </w:r>
      <w:proofErr w:type="spellStart"/>
      <w:r w:rsidRPr="00A55363">
        <w:rPr>
          <w:rFonts w:ascii="Arial" w:eastAsia="Times New Roman" w:hAnsi="Arial" w:cs="Arial"/>
          <w:sz w:val="24"/>
          <w:szCs w:val="24"/>
          <w:lang w:eastAsia="ru-RU"/>
        </w:rPr>
        <w:t>х</w:t>
      </w:r>
      <w:proofErr w:type="spellEnd"/>
      <w:r w:rsidRPr="00A55363">
        <w:rPr>
          <w:rFonts w:ascii="Arial" w:eastAsia="Times New Roman" w:hAnsi="Arial" w:cs="Arial"/>
          <w:sz w:val="24"/>
          <w:szCs w:val="24"/>
          <w:lang w:eastAsia="ru-RU"/>
        </w:rPr>
        <w:t xml:space="preserve"> посольства Польши.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В кулуарах автор строк разговорился с исполнительным директором Российско-марокканского делового совета при ТПП Юрием Моисеевым. Он высоко оценил актуальность обсуждаемых вопросов и рассказал о развитии отношений между двумя странами: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 Деловой совет представляет 36 российских организаций, заинтересованных в выходе на марокканский рынок. Одно из направлений – сотрудничество в сельском хозяйстве.  В сентябре 2016 года с успехом прошел Российско-Марокканский экономический форум. За </w:t>
      </w:r>
      <w:proofErr w:type="gramStart"/>
      <w:r w:rsidRPr="00A55363">
        <w:rPr>
          <w:rFonts w:ascii="Arial" w:eastAsia="Times New Roman" w:hAnsi="Arial" w:cs="Arial"/>
          <w:sz w:val="24"/>
          <w:szCs w:val="24"/>
          <w:lang w:eastAsia="ru-RU"/>
        </w:rPr>
        <w:t>последние</w:t>
      </w:r>
      <w:proofErr w:type="gramEnd"/>
      <w:r w:rsidRPr="00A55363">
        <w:rPr>
          <w:rFonts w:ascii="Arial" w:eastAsia="Times New Roman" w:hAnsi="Arial" w:cs="Arial"/>
          <w:sz w:val="24"/>
          <w:szCs w:val="24"/>
          <w:lang w:eastAsia="ru-RU"/>
        </w:rPr>
        <w:t xml:space="preserve"> 15 лет объем марокканского экспорта в сельскохозяйственном секторе вырос в 12 раз. От Марокко получена квота на вылов порядка 140 тыс. т рыбы. 10 наших судов работают в атлантической зоне этой страны.</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Важным направлением является поставка зерновых в Марокко.</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И много поставляется?</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Точной статистики под рукой нет. Несколько миллионов тонн зерна. Зерновой союз, Ставрополье предлагают свои услуги. Кроме того, Марокко поставляет качественные мандарины и апельсины, а также томаты (зимнего урожая), баклажаны</w:t>
      </w:r>
      <w:proofErr w:type="gramStart"/>
      <w:r w:rsidRPr="00A55363">
        <w:rPr>
          <w:rFonts w:ascii="Arial" w:eastAsia="Times New Roman" w:hAnsi="Arial" w:cs="Arial"/>
          <w:sz w:val="24"/>
          <w:szCs w:val="24"/>
          <w:lang w:eastAsia="ru-RU"/>
        </w:rPr>
        <w:t>… Х</w:t>
      </w:r>
      <w:proofErr w:type="gramEnd"/>
      <w:r w:rsidRPr="00A55363">
        <w:rPr>
          <w:rFonts w:ascii="Arial" w:eastAsia="Times New Roman" w:hAnsi="Arial" w:cs="Arial"/>
          <w:sz w:val="24"/>
          <w:szCs w:val="24"/>
          <w:lang w:eastAsia="ru-RU"/>
        </w:rPr>
        <w:t>очу отметить важность создания в рамках Межправительственной смешанной Российско-Марокканской комиссии по экономическому и научно-техническому сотрудничеству Рабочей группы по вопросам промышленности. Это придаст взаимодействию системный характер.</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Каков нынешний баланс?</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 В 2016-м товарооборот составил около 1,3 </w:t>
      </w:r>
      <w:proofErr w:type="spellStart"/>
      <w:proofErr w:type="gramStart"/>
      <w:r w:rsidRPr="00A55363">
        <w:rPr>
          <w:rFonts w:ascii="Arial" w:eastAsia="Times New Roman" w:hAnsi="Arial" w:cs="Arial"/>
          <w:sz w:val="24"/>
          <w:szCs w:val="24"/>
          <w:lang w:eastAsia="ru-RU"/>
        </w:rPr>
        <w:t>млрд</w:t>
      </w:r>
      <w:proofErr w:type="spellEnd"/>
      <w:proofErr w:type="gramEnd"/>
      <w:r w:rsidRPr="00A55363">
        <w:rPr>
          <w:rFonts w:ascii="Arial" w:eastAsia="Times New Roman" w:hAnsi="Arial" w:cs="Arial"/>
          <w:sz w:val="24"/>
          <w:szCs w:val="24"/>
          <w:lang w:eastAsia="ru-RU"/>
        </w:rPr>
        <w:t xml:space="preserve"> долларов. Из них 800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 наш экспорт. Совместные инвестиции в промышленную отрасль могут стать новым направлением стратегического партнерства между Марокко и Россией. Марокко занимает важную </w:t>
      </w:r>
      <w:proofErr w:type="spellStart"/>
      <w:r w:rsidRPr="00A55363">
        <w:rPr>
          <w:rFonts w:ascii="Arial" w:eastAsia="Times New Roman" w:hAnsi="Arial" w:cs="Arial"/>
          <w:sz w:val="24"/>
          <w:szCs w:val="24"/>
          <w:lang w:eastAsia="ru-RU"/>
        </w:rPr>
        <w:t>геостратегическую</w:t>
      </w:r>
      <w:proofErr w:type="spellEnd"/>
      <w:r w:rsidRPr="00A55363">
        <w:rPr>
          <w:rFonts w:ascii="Arial" w:eastAsia="Times New Roman" w:hAnsi="Arial" w:cs="Arial"/>
          <w:sz w:val="24"/>
          <w:szCs w:val="24"/>
          <w:lang w:eastAsia="ru-RU"/>
        </w:rPr>
        <w:t xml:space="preserve"> позицию (ворота в Африку) и может предоставить российским партнерам возможности для создания предприятий и производств.</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Нужны небольшие ОРЦ</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На второй день состоялись дискуссии по темам: «Глубокая переработка – каковы факторы успеха? Стратегии, инвестиции, технологии», «Строительство и модернизация </w:t>
      </w:r>
      <w:proofErr w:type="spellStart"/>
      <w:r w:rsidRPr="00A55363">
        <w:rPr>
          <w:rFonts w:ascii="Arial" w:eastAsia="Times New Roman" w:hAnsi="Arial" w:cs="Arial"/>
          <w:sz w:val="24"/>
          <w:szCs w:val="24"/>
          <w:lang w:eastAsia="ru-RU"/>
        </w:rPr>
        <w:t>агроцентров</w:t>
      </w:r>
      <w:proofErr w:type="spellEnd"/>
      <w:r w:rsidRPr="00A55363">
        <w:rPr>
          <w:rFonts w:ascii="Arial" w:eastAsia="Times New Roman" w:hAnsi="Arial" w:cs="Arial"/>
          <w:sz w:val="24"/>
          <w:szCs w:val="24"/>
          <w:lang w:eastAsia="ru-RU"/>
        </w:rPr>
        <w:t xml:space="preserve">. Представление инвестиционных проектов», «Переработка животноводческой продукции», «Плодоовощные проекты. Хранение и переработка», «От поля до прилавка: оптимизация товаропроводящей сети. </w:t>
      </w:r>
      <w:proofErr w:type="spellStart"/>
      <w:r w:rsidRPr="00A55363">
        <w:rPr>
          <w:rFonts w:ascii="Arial" w:eastAsia="Times New Roman" w:hAnsi="Arial" w:cs="Arial"/>
          <w:sz w:val="24"/>
          <w:szCs w:val="24"/>
          <w:lang w:eastAsia="ru-RU"/>
        </w:rPr>
        <w:lastRenderedPageBreak/>
        <w:t>Агропроизводитель</w:t>
      </w:r>
      <w:proofErr w:type="spellEnd"/>
      <w:r w:rsidRPr="00A55363">
        <w:rPr>
          <w:rFonts w:ascii="Arial" w:eastAsia="Times New Roman" w:hAnsi="Arial" w:cs="Arial"/>
          <w:sz w:val="24"/>
          <w:szCs w:val="24"/>
          <w:lang w:eastAsia="ru-RU"/>
        </w:rPr>
        <w:t xml:space="preserve"> – </w:t>
      </w:r>
      <w:proofErr w:type="spellStart"/>
      <w:r w:rsidRPr="00A55363">
        <w:rPr>
          <w:rFonts w:ascii="Arial" w:eastAsia="Times New Roman" w:hAnsi="Arial" w:cs="Arial"/>
          <w:sz w:val="24"/>
          <w:szCs w:val="24"/>
          <w:lang w:eastAsia="ru-RU"/>
        </w:rPr>
        <w:t>Агроцентры</w:t>
      </w:r>
      <w:proofErr w:type="spellEnd"/>
      <w:r w:rsidRPr="00A55363">
        <w:rPr>
          <w:rFonts w:ascii="Arial" w:eastAsia="Times New Roman" w:hAnsi="Arial" w:cs="Arial"/>
          <w:sz w:val="24"/>
          <w:szCs w:val="24"/>
          <w:lang w:eastAsia="ru-RU"/>
        </w:rPr>
        <w:t xml:space="preserve"> и торговые сети – потребитель», «Экспорт продукции – как выйти на рынки?»</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Несомненно, подобные форумы полезны отечественным участникам рынка. Узнали опыт, проблемы ОРЦ. Только вот куда сбывать продукцию КФХ? До сих пор актуальный вопрос. В 2016 году КФХ и ЛПХ произвели 51% молока (доля ЛПХ падает). При этом фермерские хозяйства показали наилучший результат в динамике производства молока – плюс 6%. Для сравнения: в </w:t>
      </w:r>
      <w:proofErr w:type="spellStart"/>
      <w:r w:rsidRPr="00A55363">
        <w:rPr>
          <w:rFonts w:ascii="Arial" w:eastAsia="Times New Roman" w:hAnsi="Arial" w:cs="Arial"/>
          <w:sz w:val="24"/>
          <w:szCs w:val="24"/>
          <w:lang w:eastAsia="ru-RU"/>
        </w:rPr>
        <w:t>сельхозорганизациях</w:t>
      </w:r>
      <w:proofErr w:type="spellEnd"/>
      <w:r w:rsidRPr="00A55363">
        <w:rPr>
          <w:rFonts w:ascii="Arial" w:eastAsia="Times New Roman" w:hAnsi="Arial" w:cs="Arial"/>
          <w:sz w:val="24"/>
          <w:szCs w:val="24"/>
          <w:lang w:eastAsia="ru-RU"/>
        </w:rPr>
        <w:t xml:space="preserve"> производство молока выросло лишь на 2%. «На долю фермеров приходится 12% от общего объема сельхозпроизводства. Будущее сельского хозяйства вижу так, – отметил в феврале с.г. на 28-м съезде АККОР аграрный министр Ткачев, – 60% – доля </w:t>
      </w:r>
      <w:proofErr w:type="spellStart"/>
      <w:r w:rsidRPr="00A55363">
        <w:rPr>
          <w:rFonts w:ascii="Arial" w:eastAsia="Times New Roman" w:hAnsi="Arial" w:cs="Arial"/>
          <w:sz w:val="24"/>
          <w:szCs w:val="24"/>
          <w:lang w:eastAsia="ru-RU"/>
        </w:rPr>
        <w:t>сельхозорганизаций</w:t>
      </w:r>
      <w:proofErr w:type="spellEnd"/>
      <w:r w:rsidRPr="00A55363">
        <w:rPr>
          <w:rFonts w:ascii="Arial" w:eastAsia="Times New Roman" w:hAnsi="Arial" w:cs="Arial"/>
          <w:sz w:val="24"/>
          <w:szCs w:val="24"/>
          <w:lang w:eastAsia="ru-RU"/>
        </w:rPr>
        <w:t>, 40% – доля фермерских хозяйств».</w:t>
      </w:r>
    </w:p>
    <w:p w:rsidR="00BF3CCB" w:rsidRPr="00A55363"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Я прекрасно помню горячие выступления фермеров на этом съезде. Они предлагали: программу развития оптово-распределительных центров реализовывать на базе сельскохозяйственных потребительских кооперативов, в приоритетном порядке создавать небольшие ОРЦ в муниципальных районах – там, где эта продукция производится. Если ОРЦ строит частник, без кооперативной основы, то будет еще один, очередной посредник, который появится и укрепится с помощью государства. И у него будут мысли не о крестьянине-производителе, не о кооперативе, у него будет шкурный интерес – </w:t>
      </w:r>
      <w:proofErr w:type="gramStart"/>
      <w:r w:rsidRPr="00A55363">
        <w:rPr>
          <w:rFonts w:ascii="Arial" w:eastAsia="Times New Roman" w:hAnsi="Arial" w:cs="Arial"/>
          <w:sz w:val="24"/>
          <w:szCs w:val="24"/>
          <w:lang w:eastAsia="ru-RU"/>
        </w:rPr>
        <w:t>побольше</w:t>
      </w:r>
      <w:proofErr w:type="gramEnd"/>
      <w:r w:rsidRPr="00A55363">
        <w:rPr>
          <w:rFonts w:ascii="Arial" w:eastAsia="Times New Roman" w:hAnsi="Arial" w:cs="Arial"/>
          <w:sz w:val="24"/>
          <w:szCs w:val="24"/>
          <w:lang w:eastAsia="ru-RU"/>
        </w:rPr>
        <w:t xml:space="preserve"> прибыли.</w:t>
      </w:r>
    </w:p>
    <w:p w:rsidR="00BF3CCB" w:rsidRDefault="00BF3CCB"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Так может стоить задуматься вдохновителям ОРЦ над предложениями фермеров?</w:t>
      </w:r>
    </w:p>
    <w:p w:rsidR="006E4309" w:rsidRPr="00A55363" w:rsidRDefault="006E4309" w:rsidP="000C0B74">
      <w:pPr>
        <w:spacing w:after="0" w:line="240" w:lineRule="auto"/>
        <w:rPr>
          <w:rFonts w:ascii="Arial" w:eastAsia="Times New Roman" w:hAnsi="Arial" w:cs="Arial"/>
          <w:sz w:val="24"/>
          <w:szCs w:val="24"/>
          <w:lang w:eastAsia="ru-RU"/>
        </w:rPr>
      </w:pPr>
    </w:p>
    <w:p w:rsidR="00820649" w:rsidRPr="00A55363" w:rsidRDefault="00820649" w:rsidP="000C0B74">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t>ТКАЧЕВ: ПРОДЛЕНИЕ ОТВЕТНЫХ МЕР НА САНКЦИИ ЗАПАДА ХОРОШО ПОВЛИЯЕТ НА АПК</w:t>
      </w:r>
    </w:p>
    <w:p w:rsidR="00820649" w:rsidRPr="00A55363" w:rsidRDefault="00820649" w:rsidP="000C0B74">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A55363">
        <w:rPr>
          <w:rFonts w:ascii="Arial" w:eastAsia="Times New Roman" w:hAnsi="Arial" w:cs="Arial"/>
          <w:bCs/>
          <w:sz w:val="24"/>
          <w:szCs w:val="24"/>
          <w:bdr w:val="none" w:sz="0" w:space="0" w:color="auto" w:frame="1"/>
          <w:lang w:val="en-US" w:eastAsia="ru-RU"/>
        </w:rPr>
        <w:t>Agroxxi</w:t>
      </w:r>
      <w:proofErr w:type="spellEnd"/>
      <w:r w:rsidRPr="00A55363">
        <w:rPr>
          <w:rFonts w:ascii="Arial" w:eastAsia="Times New Roman" w:hAnsi="Arial" w:cs="Arial"/>
          <w:bCs/>
          <w:sz w:val="24"/>
          <w:szCs w:val="24"/>
          <w:bdr w:val="none" w:sz="0" w:space="0" w:color="auto" w:frame="1"/>
          <w:lang w:eastAsia="ru-RU"/>
        </w:rPr>
        <w:t>.</w:t>
      </w:r>
      <w:proofErr w:type="spellStart"/>
      <w:r w:rsidRPr="00A55363">
        <w:rPr>
          <w:rFonts w:ascii="Arial" w:eastAsia="Times New Roman" w:hAnsi="Arial" w:cs="Arial"/>
          <w:bCs/>
          <w:sz w:val="24"/>
          <w:szCs w:val="24"/>
          <w:bdr w:val="none" w:sz="0" w:space="0" w:color="auto" w:frame="1"/>
          <w:lang w:val="en-US" w:eastAsia="ru-RU"/>
        </w:rPr>
        <w:t>ru</w:t>
      </w:r>
      <w:proofErr w:type="spellEnd"/>
    </w:p>
    <w:p w:rsidR="000C0B74" w:rsidRDefault="006E4309" w:rsidP="000C0B74">
      <w:pPr>
        <w:spacing w:after="0" w:line="240" w:lineRule="auto"/>
        <w:rPr>
          <w:rFonts w:ascii="Arial" w:hAnsi="Arial" w:cs="Arial"/>
          <w:sz w:val="24"/>
          <w:szCs w:val="24"/>
        </w:rPr>
      </w:pPr>
      <w:r>
        <w:rPr>
          <w:rFonts w:ascii="Arial" w:hAnsi="Arial" w:cs="Arial"/>
          <w:sz w:val="24"/>
          <w:szCs w:val="24"/>
        </w:rPr>
        <w:t>30.06.2017</w:t>
      </w:r>
    </w:p>
    <w:p w:rsidR="00820649" w:rsidRPr="00A55363" w:rsidRDefault="00820649" w:rsidP="000C0B74">
      <w:pPr>
        <w:spacing w:after="0" w:line="240" w:lineRule="auto"/>
        <w:rPr>
          <w:rFonts w:ascii="Arial" w:eastAsia="Times New Roman" w:hAnsi="Arial" w:cs="Arial"/>
          <w:bCs/>
          <w:sz w:val="24"/>
          <w:szCs w:val="24"/>
          <w:bdr w:val="none" w:sz="0" w:space="0" w:color="auto" w:frame="1"/>
          <w:lang w:eastAsia="ru-RU"/>
        </w:rPr>
      </w:pPr>
      <w:r w:rsidRPr="00A55363">
        <w:rPr>
          <w:rFonts w:ascii="Arial" w:eastAsia="Times New Roman" w:hAnsi="Arial" w:cs="Arial"/>
          <w:bCs/>
          <w:sz w:val="24"/>
          <w:szCs w:val="24"/>
          <w:bdr w:val="none" w:sz="0" w:space="0" w:color="auto" w:frame="1"/>
          <w:lang w:eastAsia="ru-RU"/>
        </w:rPr>
        <w:t>Продление ответных мер РФ на санкции Запада хорошо повлияет на агропромышленный компле</w:t>
      </w:r>
      <w:proofErr w:type="gramStart"/>
      <w:r w:rsidRPr="00A55363">
        <w:rPr>
          <w:rFonts w:ascii="Arial" w:eastAsia="Times New Roman" w:hAnsi="Arial" w:cs="Arial"/>
          <w:bCs/>
          <w:sz w:val="24"/>
          <w:szCs w:val="24"/>
          <w:bdr w:val="none" w:sz="0" w:space="0" w:color="auto" w:frame="1"/>
          <w:lang w:eastAsia="ru-RU"/>
        </w:rPr>
        <w:t>кс стр</w:t>
      </w:r>
      <w:proofErr w:type="gramEnd"/>
      <w:r w:rsidRPr="00A55363">
        <w:rPr>
          <w:rFonts w:ascii="Arial" w:eastAsia="Times New Roman" w:hAnsi="Arial" w:cs="Arial"/>
          <w:bCs/>
          <w:sz w:val="24"/>
          <w:szCs w:val="24"/>
          <w:bdr w:val="none" w:sz="0" w:space="0" w:color="auto" w:frame="1"/>
          <w:lang w:eastAsia="ru-RU"/>
        </w:rPr>
        <w:t>аны, считает глава Минсельхоза РФ Александр Ткачев.</w:t>
      </w:r>
    </w:p>
    <w:p w:rsidR="00820649" w:rsidRPr="00A55363" w:rsidRDefault="00820649" w:rsidP="000C0B7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В среду Совет ЕС принял официальное решение о продлении на полгода экономических ограничительных мер против РФ, действующих до конца июля 2017 года. Премьер-министр РФ Дмитрий Медведев ранее в четверг сообщил, что правительство внесет президенту предложения о продлении ответных мер на санкции Евросоюза до 31 декабря 2018 года, этот вопрос уже обсуждался с Владимиром Путиным.</w:t>
      </w:r>
    </w:p>
    <w:p w:rsidR="00820649" w:rsidRPr="00A55363" w:rsidRDefault="00820649" w:rsidP="000C0B7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"Хорошо повлияет", — сказал Ткачев журналистам, отвечая на вопрос, как ответные меры РФ на продление санкций повлияют на АПК.</w:t>
      </w:r>
    </w:p>
    <w:p w:rsidR="00820649" w:rsidRPr="00A55363" w:rsidRDefault="00820649" w:rsidP="000C0B7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"Наши аграрии хотели бы продления санкций РФ лет на 10. Они (санкции) благоприятно влияют на рост АПК, мы видим это очевидно совершенно. Поэтому мы от этого не пострадаем, только выиграем", — добавил министр.</w:t>
      </w:r>
      <w:r w:rsidRPr="00A55363">
        <w:rPr>
          <w:rFonts w:ascii="Arial" w:eastAsia="Times New Roman" w:hAnsi="Arial" w:cs="Arial"/>
          <w:sz w:val="24"/>
          <w:szCs w:val="24"/>
          <w:bdr w:val="none" w:sz="0" w:space="0" w:color="auto" w:frame="1"/>
          <w:lang w:eastAsia="ru-RU"/>
        </w:rPr>
        <w:br/>
      </w:r>
    </w:p>
    <w:p w:rsidR="00D03261" w:rsidRPr="00A55363" w:rsidRDefault="00D03261" w:rsidP="00FF2E61">
      <w:pPr>
        <w:shd w:val="clear" w:color="auto" w:fill="FFFFFF"/>
        <w:spacing w:after="0" w:line="240" w:lineRule="auto"/>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t>Россия побила рекорд по экспорту зерна прошлого сезона</w:t>
      </w:r>
    </w:p>
    <w:p w:rsidR="00D03261" w:rsidRPr="006E4309" w:rsidRDefault="00D03261" w:rsidP="00FF2E61">
      <w:pPr>
        <w:spacing w:after="0" w:line="240" w:lineRule="auto"/>
        <w:rPr>
          <w:rFonts w:ascii="Arial" w:eastAsia="Times New Roman" w:hAnsi="Arial" w:cs="Arial"/>
          <w:sz w:val="24"/>
          <w:szCs w:val="24"/>
          <w:lang w:eastAsia="ru-RU"/>
        </w:rPr>
      </w:pPr>
      <w:r w:rsidRPr="006E4309">
        <w:rPr>
          <w:rFonts w:ascii="Arial" w:eastAsia="Times New Roman" w:hAnsi="Arial" w:cs="Arial"/>
          <w:bCs/>
          <w:sz w:val="24"/>
          <w:szCs w:val="24"/>
          <w:lang w:eastAsia="ru-RU"/>
        </w:rPr>
        <w:t>KVEDOMOSTI.RU</w:t>
      </w:r>
    </w:p>
    <w:p w:rsidR="006E4309" w:rsidRPr="00A55363" w:rsidRDefault="006E4309" w:rsidP="006E4309">
      <w:pPr>
        <w:spacing w:after="0"/>
        <w:rPr>
          <w:rFonts w:ascii="Arial" w:hAnsi="Arial" w:cs="Arial"/>
          <w:sz w:val="24"/>
          <w:szCs w:val="24"/>
        </w:rPr>
      </w:pPr>
      <w:r>
        <w:rPr>
          <w:rFonts w:ascii="Arial" w:hAnsi="Arial" w:cs="Arial"/>
          <w:sz w:val="24"/>
          <w:szCs w:val="24"/>
        </w:rPr>
        <w:t>30.06.2017</w:t>
      </w:r>
    </w:p>
    <w:p w:rsidR="00D03261" w:rsidRPr="00C37FD4" w:rsidRDefault="00D03261" w:rsidP="00FF2E61">
      <w:pPr>
        <w:spacing w:after="0" w:line="193" w:lineRule="atLeast"/>
        <w:rPr>
          <w:rFonts w:ascii="Arial" w:eastAsia="Times New Roman" w:hAnsi="Arial" w:cs="Arial"/>
          <w:bCs/>
          <w:sz w:val="24"/>
          <w:szCs w:val="24"/>
          <w:lang w:eastAsia="ru-RU"/>
        </w:rPr>
      </w:pPr>
      <w:r w:rsidRPr="00C37FD4">
        <w:rPr>
          <w:rFonts w:ascii="Arial" w:eastAsia="Times New Roman" w:hAnsi="Arial" w:cs="Arial"/>
          <w:bCs/>
          <w:sz w:val="24"/>
          <w:szCs w:val="24"/>
          <w:lang w:eastAsia="ru-RU"/>
        </w:rPr>
        <w:t xml:space="preserve">В 2016/17 сельскохозяйственном году Россия экспортировала 35,1 </w:t>
      </w:r>
      <w:proofErr w:type="spellStart"/>
      <w:proofErr w:type="gramStart"/>
      <w:r w:rsidRPr="00C37FD4">
        <w:rPr>
          <w:rFonts w:ascii="Arial" w:eastAsia="Times New Roman" w:hAnsi="Arial" w:cs="Arial"/>
          <w:bCs/>
          <w:sz w:val="24"/>
          <w:szCs w:val="24"/>
          <w:lang w:eastAsia="ru-RU"/>
        </w:rPr>
        <w:t>млн</w:t>
      </w:r>
      <w:proofErr w:type="spellEnd"/>
      <w:proofErr w:type="gramEnd"/>
      <w:r w:rsidRPr="00C37FD4">
        <w:rPr>
          <w:rFonts w:ascii="Arial" w:eastAsia="Times New Roman" w:hAnsi="Arial" w:cs="Arial"/>
          <w:bCs/>
          <w:sz w:val="24"/>
          <w:szCs w:val="24"/>
          <w:lang w:eastAsia="ru-RU"/>
        </w:rPr>
        <w:t xml:space="preserve"> т зерновых культур, на 3,8% больше, чем на ту же дату прошлого года, ссылается Минсельхоз на оперативные данные ФТС, пшеницы экспортировано 26,8 </w:t>
      </w:r>
      <w:proofErr w:type="spellStart"/>
      <w:r w:rsidRPr="00C37FD4">
        <w:rPr>
          <w:rFonts w:ascii="Arial" w:eastAsia="Times New Roman" w:hAnsi="Arial" w:cs="Arial"/>
          <w:bCs/>
          <w:sz w:val="24"/>
          <w:szCs w:val="24"/>
          <w:lang w:eastAsia="ru-RU"/>
        </w:rPr>
        <w:t>млн</w:t>
      </w:r>
      <w:proofErr w:type="spellEnd"/>
      <w:r w:rsidRPr="00C37FD4">
        <w:rPr>
          <w:rFonts w:ascii="Arial" w:eastAsia="Times New Roman" w:hAnsi="Arial" w:cs="Arial"/>
          <w:bCs/>
          <w:sz w:val="24"/>
          <w:szCs w:val="24"/>
          <w:lang w:eastAsia="ru-RU"/>
        </w:rPr>
        <w:t xml:space="preserve"> т, или на 9,3% больше.</w:t>
      </w:r>
    </w:p>
    <w:p w:rsidR="005A7F82"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В 2016 г. Россия собрала рекордный урожай – 120,7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 Минсельхоз сначала прогнозировал, что на экспорт пойдет 40 </w:t>
      </w:r>
      <w:proofErr w:type="spellStart"/>
      <w:r w:rsidRPr="00A55363">
        <w:rPr>
          <w:rFonts w:ascii="Arial" w:eastAsia="Times New Roman" w:hAnsi="Arial" w:cs="Arial"/>
          <w:sz w:val="24"/>
          <w:szCs w:val="24"/>
          <w:lang w:eastAsia="ru-RU"/>
        </w:rPr>
        <w:t>млн</w:t>
      </w:r>
      <w:proofErr w:type="spellEnd"/>
      <w:r w:rsidRPr="00A55363">
        <w:rPr>
          <w:rFonts w:ascii="Arial" w:eastAsia="Times New Roman" w:hAnsi="Arial" w:cs="Arial"/>
          <w:sz w:val="24"/>
          <w:szCs w:val="24"/>
          <w:lang w:eastAsia="ru-RU"/>
        </w:rPr>
        <w:t xml:space="preserve"> т, затем прогноз снижался. В первой </w:t>
      </w:r>
    </w:p>
    <w:p w:rsidR="005A7F82" w:rsidRDefault="005A7F82" w:rsidP="00FF2E61">
      <w:pPr>
        <w:spacing w:after="0" w:line="240" w:lineRule="auto"/>
        <w:rPr>
          <w:rFonts w:ascii="Arial" w:eastAsia="Times New Roman" w:hAnsi="Arial" w:cs="Arial"/>
          <w:sz w:val="24"/>
          <w:szCs w:val="24"/>
          <w:lang w:eastAsia="ru-RU"/>
        </w:rPr>
      </w:pPr>
    </w:p>
    <w:p w:rsidR="005A7F82" w:rsidRDefault="005A7F82" w:rsidP="00FF2E61">
      <w:pPr>
        <w:spacing w:after="0" w:line="240" w:lineRule="auto"/>
        <w:rPr>
          <w:rFonts w:ascii="Arial" w:eastAsia="Times New Roman" w:hAnsi="Arial" w:cs="Arial"/>
          <w:sz w:val="24"/>
          <w:szCs w:val="24"/>
          <w:lang w:eastAsia="ru-RU"/>
        </w:rPr>
      </w:pP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половине сезона соотношение внутренних и экспортных цен было невыгодным для экспортеров, крупные </w:t>
      </w:r>
      <w:proofErr w:type="spellStart"/>
      <w:r w:rsidRPr="00A55363">
        <w:rPr>
          <w:rFonts w:ascii="Arial" w:eastAsia="Times New Roman" w:hAnsi="Arial" w:cs="Arial"/>
          <w:sz w:val="24"/>
          <w:szCs w:val="24"/>
          <w:lang w:eastAsia="ru-RU"/>
        </w:rPr>
        <w:t>трейдеры</w:t>
      </w:r>
      <w:proofErr w:type="spellEnd"/>
      <w:r w:rsidRPr="00A55363">
        <w:rPr>
          <w:rFonts w:ascii="Arial" w:eastAsia="Times New Roman" w:hAnsi="Arial" w:cs="Arial"/>
          <w:sz w:val="24"/>
          <w:szCs w:val="24"/>
          <w:lang w:eastAsia="ru-RU"/>
        </w:rPr>
        <w:t xml:space="preserve"> жаловались, что их маржа близка к нулю.</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То и дело возникали проблемы с основными покупателями. Египет в августе 2016 г. ввел нулевую норму содержания спорыньи в пшенице. Требование было отменено через месяц: продавцы пшеницы не смогли соответствовать, и Египет не купил более 500 000 т.</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b/>
          <w:bCs/>
          <w:sz w:val="24"/>
          <w:szCs w:val="24"/>
          <w:lang w:eastAsia="ru-RU"/>
        </w:rPr>
        <w:t>Над экспортерами зерна нависла новая угроза</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В середине марта Турция перестала выдавать лицензии на поставку российской сельхозпродукции без уплаты пошлины – поставки остановились. В начале мая решено было снять торговые ограничения, но возникла новая проблема: неофициально Турция стала квотировать российскую пшеницу. Проблема была решена за неделю, сейчас поставки в Турцию, а также в Египет восстановлены, говорят «Ведомостям» два российских экспортера.</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К концу сезона Россия стала нагонять прошлогодний экспорт: ослаб рубль, выросли экспортные цены (за последний месяц – на 7% до $185 за тонну), говорит директор аналитического центра «</w:t>
      </w:r>
      <w:proofErr w:type="spellStart"/>
      <w:r w:rsidRPr="00A55363">
        <w:rPr>
          <w:rFonts w:ascii="Arial" w:eastAsia="Times New Roman" w:hAnsi="Arial" w:cs="Arial"/>
          <w:sz w:val="24"/>
          <w:szCs w:val="24"/>
          <w:lang w:eastAsia="ru-RU"/>
        </w:rPr>
        <w:t>Совэкон</w:t>
      </w:r>
      <w:proofErr w:type="spellEnd"/>
      <w:r w:rsidRPr="00A55363">
        <w:rPr>
          <w:rFonts w:ascii="Arial" w:eastAsia="Times New Roman" w:hAnsi="Arial" w:cs="Arial"/>
          <w:sz w:val="24"/>
          <w:szCs w:val="24"/>
          <w:lang w:eastAsia="ru-RU"/>
        </w:rPr>
        <w:t xml:space="preserve">» Андрей </w:t>
      </w:r>
      <w:proofErr w:type="spellStart"/>
      <w:r w:rsidRPr="00A55363">
        <w:rPr>
          <w:rFonts w:ascii="Arial" w:eastAsia="Times New Roman" w:hAnsi="Arial" w:cs="Arial"/>
          <w:sz w:val="24"/>
          <w:szCs w:val="24"/>
          <w:lang w:eastAsia="ru-RU"/>
        </w:rPr>
        <w:t>Сизов</w:t>
      </w:r>
      <w:proofErr w:type="spellEnd"/>
      <w:r w:rsidRPr="00A55363">
        <w:rPr>
          <w:rFonts w:ascii="Arial" w:eastAsia="Times New Roman" w:hAnsi="Arial" w:cs="Arial"/>
          <w:sz w:val="24"/>
          <w:szCs w:val="24"/>
          <w:lang w:eastAsia="ru-RU"/>
        </w:rPr>
        <w:t>: есть опасения, что в ЕС и на Украине будет плохой урожай.</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Переходящие запасы зерна тоже будут рекордными: на 1 июня – 18,5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 на 30% выше, чем год назад. В конце сезона 2010/11 г. было больше, напоминает «</w:t>
      </w:r>
      <w:proofErr w:type="spellStart"/>
      <w:r w:rsidRPr="00A55363">
        <w:rPr>
          <w:rFonts w:ascii="Arial" w:eastAsia="Times New Roman" w:hAnsi="Arial" w:cs="Arial"/>
          <w:sz w:val="24"/>
          <w:szCs w:val="24"/>
          <w:lang w:eastAsia="ru-RU"/>
        </w:rPr>
        <w:t>Совэкон</w:t>
      </w:r>
      <w:proofErr w:type="spellEnd"/>
      <w:r w:rsidRPr="00A55363">
        <w:rPr>
          <w:rFonts w:ascii="Arial" w:eastAsia="Times New Roman" w:hAnsi="Arial" w:cs="Arial"/>
          <w:sz w:val="24"/>
          <w:szCs w:val="24"/>
          <w:lang w:eastAsia="ru-RU"/>
        </w:rPr>
        <w:t>», но тогда Россия ввела запрет на экспорт зерна.</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Запасов много, но в экспортно-ориентированных регионах пригодного для экспорта зерна осталось немного, говорит директор департамента «</w:t>
      </w:r>
      <w:proofErr w:type="spellStart"/>
      <w:r w:rsidRPr="00A55363">
        <w:rPr>
          <w:rFonts w:ascii="Arial" w:eastAsia="Times New Roman" w:hAnsi="Arial" w:cs="Arial"/>
          <w:sz w:val="24"/>
          <w:szCs w:val="24"/>
          <w:lang w:eastAsia="ru-RU"/>
        </w:rPr>
        <w:t>Русагротранса</w:t>
      </w:r>
      <w:proofErr w:type="spellEnd"/>
      <w:r w:rsidRPr="00A55363">
        <w:rPr>
          <w:rFonts w:ascii="Arial" w:eastAsia="Times New Roman" w:hAnsi="Arial" w:cs="Arial"/>
          <w:sz w:val="24"/>
          <w:szCs w:val="24"/>
          <w:lang w:eastAsia="ru-RU"/>
        </w:rPr>
        <w:t xml:space="preserve">» Игорь </w:t>
      </w:r>
      <w:proofErr w:type="spellStart"/>
      <w:r w:rsidRPr="00A55363">
        <w:rPr>
          <w:rFonts w:ascii="Arial" w:eastAsia="Times New Roman" w:hAnsi="Arial" w:cs="Arial"/>
          <w:sz w:val="24"/>
          <w:szCs w:val="24"/>
          <w:lang w:eastAsia="ru-RU"/>
        </w:rPr>
        <w:t>Павенский</w:t>
      </w:r>
      <w:proofErr w:type="spellEnd"/>
      <w:r w:rsidRPr="00A55363">
        <w:rPr>
          <w:rFonts w:ascii="Arial" w:eastAsia="Times New Roman" w:hAnsi="Arial" w:cs="Arial"/>
          <w:sz w:val="24"/>
          <w:szCs w:val="24"/>
          <w:lang w:eastAsia="ru-RU"/>
        </w:rPr>
        <w:t>: давить на рынок они не будут, обвала цен не произойдет. Большие запасы, слабый рубль, хорошие виды на урожай и рост мировых цен создают предпосылки для мощного старта экспортной кампании в новом сезоне, пишет «</w:t>
      </w:r>
      <w:proofErr w:type="spellStart"/>
      <w:r w:rsidRPr="00A55363">
        <w:rPr>
          <w:rFonts w:ascii="Arial" w:eastAsia="Times New Roman" w:hAnsi="Arial" w:cs="Arial"/>
          <w:sz w:val="24"/>
          <w:szCs w:val="24"/>
          <w:lang w:eastAsia="ru-RU"/>
        </w:rPr>
        <w:t>Совэкон</w:t>
      </w:r>
      <w:proofErr w:type="spellEnd"/>
      <w:r w:rsidRPr="00A55363">
        <w:rPr>
          <w:rFonts w:ascii="Arial" w:eastAsia="Times New Roman" w:hAnsi="Arial" w:cs="Arial"/>
          <w:sz w:val="24"/>
          <w:szCs w:val="24"/>
          <w:lang w:eastAsia="ru-RU"/>
        </w:rPr>
        <w:t>».</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Крупный российский экспортер с этим согласен: на российское зерно есть спрос и из-за хороших цен производители активно продают зерно. Внутренняя цена на пшеницу 3-го класса выросла на 10% за последний месяц – до 9500 руб. за тонну, согласен председатель сельхозкооператива «Знамя Ленина» Юрий </w:t>
      </w:r>
      <w:proofErr w:type="spellStart"/>
      <w:r w:rsidRPr="00A55363">
        <w:rPr>
          <w:rFonts w:ascii="Arial" w:eastAsia="Times New Roman" w:hAnsi="Arial" w:cs="Arial"/>
          <w:sz w:val="24"/>
          <w:szCs w:val="24"/>
          <w:lang w:eastAsia="ru-RU"/>
        </w:rPr>
        <w:t>Хараман</w:t>
      </w:r>
      <w:proofErr w:type="spellEnd"/>
      <w:r w:rsidRPr="00A55363">
        <w:rPr>
          <w:rFonts w:ascii="Arial" w:eastAsia="Times New Roman" w:hAnsi="Arial" w:cs="Arial"/>
          <w:sz w:val="24"/>
          <w:szCs w:val="24"/>
          <w:lang w:eastAsia="ru-RU"/>
        </w:rPr>
        <w:t xml:space="preserve">, – именно такая пшеница пользуется большим спросом у </w:t>
      </w:r>
      <w:proofErr w:type="spellStart"/>
      <w:r w:rsidRPr="00A55363">
        <w:rPr>
          <w:rFonts w:ascii="Arial" w:eastAsia="Times New Roman" w:hAnsi="Arial" w:cs="Arial"/>
          <w:sz w:val="24"/>
          <w:szCs w:val="24"/>
          <w:lang w:eastAsia="ru-RU"/>
        </w:rPr>
        <w:t>трейдеров</w:t>
      </w:r>
      <w:proofErr w:type="spellEnd"/>
      <w:r w:rsidRPr="00A55363">
        <w:rPr>
          <w:rFonts w:ascii="Arial" w:eastAsia="Times New Roman" w:hAnsi="Arial" w:cs="Arial"/>
          <w:sz w:val="24"/>
          <w:szCs w:val="24"/>
          <w:lang w:eastAsia="ru-RU"/>
        </w:rPr>
        <w:t>, именно ее осталось немного. Гораздо больше пшеницы 4-го класса, за тонну которой дают 9000 руб., и приходится торговаться, сетует он.</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Первые месяцы сезона будут не столь удачными, как ожидалось, предупреждает крупный экспортер: рынок перестраивается на работу по новой хартии, которая обязывает избегать работы с недобросовестными посредниками. Уже многие экспортеры покупают зерно напрямую у производителей, рассказывает он. Рынок будет перестраиваться два-три месяца, весь экспортный потенциал удастся реализовать, уверен он.</w:t>
      </w:r>
    </w:p>
    <w:p w:rsidR="00D03261" w:rsidRPr="00A55363"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В 2017 г. урожай будет хоть и ниже, чем в 2016 г., но большой: по данным Минсельхоза, около 100 </w:t>
      </w:r>
      <w:proofErr w:type="spellStart"/>
      <w:proofErr w:type="gramStart"/>
      <w:r w:rsidRPr="00A55363">
        <w:rPr>
          <w:rFonts w:ascii="Arial" w:eastAsia="Times New Roman" w:hAnsi="Arial" w:cs="Arial"/>
          <w:sz w:val="24"/>
          <w:szCs w:val="24"/>
          <w:lang w:eastAsia="ru-RU"/>
        </w:rPr>
        <w:t>млн</w:t>
      </w:r>
      <w:proofErr w:type="spellEnd"/>
      <w:proofErr w:type="gramEnd"/>
      <w:r w:rsidRPr="00A55363">
        <w:rPr>
          <w:rFonts w:ascii="Arial" w:eastAsia="Times New Roman" w:hAnsi="Arial" w:cs="Arial"/>
          <w:sz w:val="24"/>
          <w:szCs w:val="24"/>
          <w:lang w:eastAsia="ru-RU"/>
        </w:rPr>
        <w:t xml:space="preserve"> т. Россия сможет вывезти 35–37 </w:t>
      </w:r>
      <w:proofErr w:type="spellStart"/>
      <w:r w:rsidRPr="00A55363">
        <w:rPr>
          <w:rFonts w:ascii="Arial" w:eastAsia="Times New Roman" w:hAnsi="Arial" w:cs="Arial"/>
          <w:sz w:val="24"/>
          <w:szCs w:val="24"/>
          <w:lang w:eastAsia="ru-RU"/>
        </w:rPr>
        <w:t>млн</w:t>
      </w:r>
      <w:proofErr w:type="spellEnd"/>
      <w:r w:rsidRPr="00A55363">
        <w:rPr>
          <w:rFonts w:ascii="Arial" w:eastAsia="Times New Roman" w:hAnsi="Arial" w:cs="Arial"/>
          <w:sz w:val="24"/>
          <w:szCs w:val="24"/>
          <w:lang w:eastAsia="ru-RU"/>
        </w:rPr>
        <w:t xml:space="preserve"> т зерна в 2017/18 </w:t>
      </w:r>
      <w:proofErr w:type="spellStart"/>
      <w:r w:rsidRPr="00A55363">
        <w:rPr>
          <w:rFonts w:ascii="Arial" w:eastAsia="Times New Roman" w:hAnsi="Arial" w:cs="Arial"/>
          <w:sz w:val="24"/>
          <w:szCs w:val="24"/>
          <w:lang w:eastAsia="ru-RU"/>
        </w:rPr>
        <w:t>сельхозгоду</w:t>
      </w:r>
      <w:proofErr w:type="spellEnd"/>
      <w:r w:rsidRPr="00A55363">
        <w:rPr>
          <w:rFonts w:ascii="Arial" w:eastAsia="Times New Roman" w:hAnsi="Arial" w:cs="Arial"/>
          <w:sz w:val="24"/>
          <w:szCs w:val="24"/>
          <w:lang w:eastAsia="ru-RU"/>
        </w:rPr>
        <w:t>, говорил министр сельского хозяйства Александр Ткачев.</w:t>
      </w:r>
    </w:p>
    <w:p w:rsidR="00D03261" w:rsidRDefault="00D03261"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 xml:space="preserve">Уборка зерновых и зернобобовых культур в этом году задержалась на две недели, сообщил в понедельник Минсельхоз. Это связано с неблагоприятной погодой, поэтому собрано лишь 117 900 т, что почти в 10 раз меньше, чем на ту же дату прошлого года. На юге страны более поздняя уборка может сулить более высокий урожай, надеется </w:t>
      </w:r>
      <w:proofErr w:type="spellStart"/>
      <w:r w:rsidRPr="00A55363">
        <w:rPr>
          <w:rFonts w:ascii="Arial" w:eastAsia="Times New Roman" w:hAnsi="Arial" w:cs="Arial"/>
          <w:sz w:val="24"/>
          <w:szCs w:val="24"/>
          <w:lang w:eastAsia="ru-RU"/>
        </w:rPr>
        <w:t>Хараман</w:t>
      </w:r>
      <w:proofErr w:type="spellEnd"/>
      <w:r w:rsidRPr="00A55363">
        <w:rPr>
          <w:rFonts w:ascii="Arial" w:eastAsia="Times New Roman" w:hAnsi="Arial" w:cs="Arial"/>
          <w:sz w:val="24"/>
          <w:szCs w:val="24"/>
          <w:lang w:eastAsia="ru-RU"/>
        </w:rPr>
        <w:t>.</w:t>
      </w:r>
    </w:p>
    <w:p w:rsidR="00C37FD4" w:rsidRDefault="00C37FD4" w:rsidP="00FF2E61">
      <w:pPr>
        <w:spacing w:after="0" w:line="240" w:lineRule="auto"/>
        <w:rPr>
          <w:rFonts w:ascii="Arial" w:eastAsia="Times New Roman" w:hAnsi="Arial" w:cs="Arial"/>
          <w:sz w:val="24"/>
          <w:szCs w:val="24"/>
          <w:lang w:eastAsia="ru-RU"/>
        </w:rPr>
      </w:pPr>
    </w:p>
    <w:p w:rsidR="005A7F82" w:rsidRDefault="005A7F82" w:rsidP="00FF2E61">
      <w:pPr>
        <w:spacing w:after="0" w:line="240" w:lineRule="auto"/>
        <w:rPr>
          <w:rFonts w:ascii="Arial" w:eastAsia="Times New Roman" w:hAnsi="Arial" w:cs="Arial"/>
          <w:sz w:val="24"/>
          <w:szCs w:val="24"/>
          <w:lang w:eastAsia="ru-RU"/>
        </w:rPr>
      </w:pPr>
    </w:p>
    <w:p w:rsidR="005A7F82" w:rsidRDefault="005A7F82" w:rsidP="00FF2E61">
      <w:pPr>
        <w:spacing w:after="0" w:line="240" w:lineRule="auto"/>
        <w:rPr>
          <w:rFonts w:ascii="Arial" w:eastAsia="Times New Roman" w:hAnsi="Arial" w:cs="Arial"/>
          <w:sz w:val="24"/>
          <w:szCs w:val="24"/>
          <w:lang w:eastAsia="ru-RU"/>
        </w:rPr>
      </w:pPr>
    </w:p>
    <w:p w:rsidR="005A7F82" w:rsidRDefault="005A7F82" w:rsidP="00FF2E61">
      <w:pPr>
        <w:spacing w:after="0" w:line="240" w:lineRule="auto"/>
        <w:rPr>
          <w:rFonts w:ascii="Arial" w:eastAsia="Times New Roman" w:hAnsi="Arial" w:cs="Arial"/>
          <w:sz w:val="24"/>
          <w:szCs w:val="24"/>
          <w:lang w:eastAsia="ru-RU"/>
        </w:rPr>
      </w:pPr>
    </w:p>
    <w:p w:rsidR="005A7F82" w:rsidRDefault="005A7F82" w:rsidP="00FF2E61">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p>
    <w:p w:rsidR="007676ED" w:rsidRPr="00A55363" w:rsidRDefault="007676ED" w:rsidP="00FF2E61">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t>ПОТРЕБНОСТИ РЕГИОНОВ РФ ПОКРОЮТ ИЗ ГОСЗАПАСОВ</w:t>
      </w:r>
    </w:p>
    <w:p w:rsidR="007676ED" w:rsidRDefault="007676ED" w:rsidP="00C37FD4">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A55363">
        <w:rPr>
          <w:rFonts w:ascii="Arial" w:eastAsia="Times New Roman" w:hAnsi="Arial" w:cs="Arial"/>
          <w:bCs/>
          <w:sz w:val="24"/>
          <w:szCs w:val="24"/>
          <w:bdr w:val="none" w:sz="0" w:space="0" w:color="auto" w:frame="1"/>
          <w:lang w:val="en-US" w:eastAsia="ru-RU"/>
        </w:rPr>
        <w:t>Agroxxi</w:t>
      </w:r>
      <w:proofErr w:type="spellEnd"/>
      <w:r w:rsidRPr="00C37FD4">
        <w:rPr>
          <w:rFonts w:ascii="Arial" w:eastAsia="Times New Roman" w:hAnsi="Arial" w:cs="Arial"/>
          <w:bCs/>
          <w:sz w:val="24"/>
          <w:szCs w:val="24"/>
          <w:bdr w:val="none" w:sz="0" w:space="0" w:color="auto" w:frame="1"/>
          <w:lang w:eastAsia="ru-RU"/>
        </w:rPr>
        <w:t>.</w:t>
      </w:r>
      <w:proofErr w:type="spellStart"/>
      <w:r w:rsidRPr="00A55363">
        <w:rPr>
          <w:rFonts w:ascii="Arial" w:eastAsia="Times New Roman" w:hAnsi="Arial" w:cs="Arial"/>
          <w:bCs/>
          <w:sz w:val="24"/>
          <w:szCs w:val="24"/>
          <w:bdr w:val="none" w:sz="0" w:space="0" w:color="auto" w:frame="1"/>
          <w:lang w:val="en-US" w:eastAsia="ru-RU"/>
        </w:rPr>
        <w:t>ru</w:t>
      </w:r>
      <w:proofErr w:type="spellEnd"/>
    </w:p>
    <w:p w:rsidR="00C37FD4" w:rsidRPr="00A55363" w:rsidRDefault="00C37FD4" w:rsidP="00C37FD4">
      <w:pPr>
        <w:spacing w:after="0"/>
        <w:rPr>
          <w:rFonts w:ascii="Arial" w:hAnsi="Arial" w:cs="Arial"/>
          <w:sz w:val="24"/>
          <w:szCs w:val="24"/>
        </w:rPr>
      </w:pPr>
      <w:r>
        <w:rPr>
          <w:rFonts w:ascii="Arial" w:hAnsi="Arial" w:cs="Arial"/>
          <w:sz w:val="24"/>
          <w:szCs w:val="24"/>
        </w:rPr>
        <w:t>30.06.2017</w:t>
      </w:r>
    </w:p>
    <w:p w:rsidR="007676ED" w:rsidRPr="00A55363" w:rsidRDefault="007676ED" w:rsidP="00C37FD4">
      <w:pPr>
        <w:spacing w:after="0" w:line="240" w:lineRule="auto"/>
        <w:textAlignment w:val="baseline"/>
        <w:rPr>
          <w:rFonts w:ascii="Arial" w:eastAsia="Times New Roman" w:hAnsi="Arial" w:cs="Arial"/>
          <w:bCs/>
          <w:sz w:val="24"/>
          <w:szCs w:val="24"/>
          <w:bdr w:val="none" w:sz="0" w:space="0" w:color="auto" w:frame="1"/>
          <w:lang w:eastAsia="ru-RU"/>
        </w:rPr>
      </w:pPr>
      <w:proofErr w:type="gramStart"/>
      <w:r w:rsidRPr="00A55363">
        <w:rPr>
          <w:rFonts w:ascii="Arial" w:eastAsia="Times New Roman" w:hAnsi="Arial" w:cs="Arial"/>
          <w:bCs/>
          <w:sz w:val="24"/>
          <w:szCs w:val="24"/>
          <w:bdr w:val="none" w:sz="0" w:space="0" w:color="auto" w:frame="1"/>
          <w:lang w:eastAsia="ru-RU"/>
        </w:rPr>
        <w:t>Так, в Якутию будет поставлено 1,35 тыс. т пшеницы, 2,7 тыс. т фуражного ячменя, до 10 тыс. т пшеницы и 8 тыс. ячменя направят на Камчатку, до 4,6 тыс. т ржи - в Крым, до 1,95 тыс. т - в Севастополь</w:t>
      </w:r>
      <w:proofErr w:type="gramEnd"/>
    </w:p>
    <w:p w:rsidR="007676ED" w:rsidRPr="00A55363" w:rsidRDefault="007676ED"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 xml:space="preserve">Правительство приняло решение об использовании части запасов федерального интервенционного фонда сельскохозяйственной продукции, сырья и продовольствия для обеспечения потребностей животноводческих предприятий России. Текст распоряжения опубликован в пятницу на сайте </w:t>
      </w:r>
      <w:proofErr w:type="spellStart"/>
      <w:r w:rsidRPr="00A55363">
        <w:rPr>
          <w:rFonts w:ascii="Arial" w:eastAsia="Times New Roman" w:hAnsi="Arial" w:cs="Arial"/>
          <w:sz w:val="24"/>
          <w:szCs w:val="24"/>
          <w:bdr w:val="none" w:sz="0" w:space="0" w:color="auto" w:frame="1"/>
          <w:lang w:eastAsia="ru-RU"/>
        </w:rPr>
        <w:t>кабмина</w:t>
      </w:r>
      <w:proofErr w:type="spellEnd"/>
      <w:r w:rsidRPr="00A55363">
        <w:rPr>
          <w:rFonts w:ascii="Arial" w:eastAsia="Times New Roman" w:hAnsi="Arial" w:cs="Arial"/>
          <w:sz w:val="24"/>
          <w:szCs w:val="24"/>
          <w:bdr w:val="none" w:sz="0" w:space="0" w:color="auto" w:frame="1"/>
          <w:lang w:eastAsia="ru-RU"/>
        </w:rPr>
        <w:t>.</w:t>
      </w:r>
    </w:p>
    <w:p w:rsidR="007676ED" w:rsidRPr="00A55363" w:rsidRDefault="007676ED"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"Подписанным распоряжением принято решение о реализации без проведения торгов на биржах пшеницы, фуражного ячменя и ржи из запасов интервенционного фонда, закупленных при проведении государственных закупочных интервенций в 2008-2014 годах", - говорится в справке к документу.</w:t>
      </w:r>
    </w:p>
    <w:p w:rsidR="007676ED" w:rsidRPr="00A55363" w:rsidRDefault="007676ED" w:rsidP="00C37FD4">
      <w:pPr>
        <w:spacing w:after="0" w:line="240" w:lineRule="auto"/>
        <w:textAlignment w:val="baseline"/>
        <w:rPr>
          <w:rFonts w:ascii="Arial" w:eastAsia="Times New Roman" w:hAnsi="Arial" w:cs="Arial"/>
          <w:sz w:val="24"/>
          <w:szCs w:val="24"/>
          <w:bdr w:val="none" w:sz="0" w:space="0" w:color="auto" w:frame="1"/>
          <w:lang w:eastAsia="ru-RU"/>
        </w:rPr>
      </w:pPr>
      <w:proofErr w:type="gramStart"/>
      <w:r w:rsidRPr="00A55363">
        <w:rPr>
          <w:rFonts w:ascii="Arial" w:eastAsia="Times New Roman" w:hAnsi="Arial" w:cs="Arial"/>
          <w:sz w:val="24"/>
          <w:szCs w:val="24"/>
          <w:bdr w:val="none" w:sz="0" w:space="0" w:color="auto" w:frame="1"/>
          <w:lang w:eastAsia="ru-RU"/>
        </w:rPr>
        <w:t>Из текста распоряжения следует, что для потребности животноводческих хозяйств в кормах, в этом году будет реализовано до 1,35 тыс. тонн пшеницы 5-го класса и 2,7 тыс. тонн фуражного ячменя для поставки в Якутию, а также до 10 тыс. тонн пшеницы 4-го класса и 8 тыс. тонн фуражного ячменя для Камчатского края.</w:t>
      </w:r>
      <w:proofErr w:type="gramEnd"/>
      <w:r w:rsidRPr="00A55363">
        <w:rPr>
          <w:rFonts w:ascii="Arial" w:eastAsia="Times New Roman" w:hAnsi="Arial" w:cs="Arial"/>
          <w:sz w:val="24"/>
          <w:szCs w:val="24"/>
          <w:bdr w:val="none" w:sz="0" w:space="0" w:color="auto" w:frame="1"/>
          <w:lang w:eastAsia="ru-RU"/>
        </w:rPr>
        <w:t xml:space="preserve"> Также в качестве сырья для производства муки до 4,6 тыс. тонн ржи будет реализовано в Республике Крым и до 1,95 тыс. тонн - в Севастополе.</w:t>
      </w:r>
    </w:p>
    <w:p w:rsidR="007676ED" w:rsidRPr="00A55363" w:rsidRDefault="007676ED"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По данным Российского зернового союза, из-за нехватки элеваторных мощностей и их устаревания аграрии ежегодно теряют не менее 10% своего урожая. Проблема усугубляется тем, что большая часть лучших зернохранилищ Сибири и Поволжья заняты интервенционным зерном прошлого урожая, аграрии опасаются, что под новый урожай мощностей может не хватить. В текущем году несколько регионов планируют обновить основные фонды зернохранилища и начать строительство новых.</w:t>
      </w:r>
      <w:r w:rsidRPr="00A55363">
        <w:rPr>
          <w:rFonts w:ascii="Arial" w:eastAsia="Times New Roman" w:hAnsi="Arial" w:cs="Arial"/>
          <w:sz w:val="24"/>
          <w:szCs w:val="24"/>
          <w:bdr w:val="none" w:sz="0" w:space="0" w:color="auto" w:frame="1"/>
          <w:lang w:eastAsia="ru-RU"/>
        </w:rPr>
        <w:br/>
      </w:r>
    </w:p>
    <w:p w:rsidR="00C37FD4" w:rsidRDefault="00C37FD4" w:rsidP="00FF2E61">
      <w:pPr>
        <w:shd w:val="clear" w:color="auto" w:fill="FFFFFF"/>
        <w:spacing w:after="0" w:line="240" w:lineRule="auto"/>
        <w:rPr>
          <w:rFonts w:ascii="Arial" w:eastAsia="Times New Roman" w:hAnsi="Arial" w:cs="Arial"/>
          <w:b/>
          <w:bCs/>
          <w:caps/>
          <w:sz w:val="24"/>
          <w:szCs w:val="24"/>
          <w:lang w:eastAsia="ru-RU"/>
        </w:rPr>
      </w:pPr>
    </w:p>
    <w:p w:rsidR="00754616" w:rsidRPr="00A55363" w:rsidRDefault="00754616" w:rsidP="000C0B74">
      <w:pPr>
        <w:shd w:val="clear" w:color="auto" w:fill="FFFFFF"/>
        <w:spacing w:after="0" w:line="240" w:lineRule="auto"/>
        <w:rPr>
          <w:rFonts w:ascii="Arial" w:eastAsia="Times New Roman" w:hAnsi="Arial" w:cs="Arial"/>
          <w:b/>
          <w:bCs/>
          <w:caps/>
          <w:sz w:val="24"/>
          <w:szCs w:val="24"/>
          <w:lang w:eastAsia="ru-RU"/>
        </w:rPr>
      </w:pPr>
      <w:r w:rsidRPr="00A55363">
        <w:rPr>
          <w:rFonts w:ascii="Arial" w:eastAsia="Times New Roman" w:hAnsi="Arial" w:cs="Arial"/>
          <w:b/>
          <w:bCs/>
          <w:caps/>
          <w:sz w:val="24"/>
          <w:szCs w:val="24"/>
          <w:lang w:eastAsia="ru-RU"/>
        </w:rPr>
        <w:t>Минпромторг: доля фальсификата на российском рынке молока достигает 20%</w:t>
      </w:r>
    </w:p>
    <w:p w:rsidR="00754616" w:rsidRPr="00A55363" w:rsidRDefault="00754616" w:rsidP="000C0B74">
      <w:pPr>
        <w:shd w:val="clear" w:color="auto" w:fill="FFFFFF"/>
        <w:spacing w:after="0" w:line="240" w:lineRule="auto"/>
        <w:rPr>
          <w:rFonts w:ascii="Arial" w:eastAsia="Times New Roman" w:hAnsi="Arial" w:cs="Arial"/>
          <w:sz w:val="24"/>
          <w:szCs w:val="24"/>
          <w:lang w:eastAsia="ru-RU"/>
        </w:rPr>
      </w:pPr>
      <w:proofErr w:type="spellStart"/>
      <w:r w:rsidRPr="00A55363">
        <w:rPr>
          <w:rFonts w:ascii="Arial" w:eastAsia="Times New Roman" w:hAnsi="Arial" w:cs="Arial"/>
          <w:bCs/>
          <w:sz w:val="24"/>
          <w:szCs w:val="24"/>
          <w:lang w:eastAsia="ru-RU"/>
        </w:rPr>
        <w:t>Агрообзор</w:t>
      </w:r>
      <w:proofErr w:type="spellEnd"/>
      <w:r w:rsidRPr="00A55363">
        <w:rPr>
          <w:rFonts w:ascii="Arial" w:eastAsia="Times New Roman" w:hAnsi="Arial" w:cs="Arial"/>
          <w:bCs/>
          <w:sz w:val="24"/>
          <w:szCs w:val="24"/>
          <w:lang w:eastAsia="ru-RU"/>
        </w:rPr>
        <w:t>.</w:t>
      </w:r>
      <w:proofErr w:type="spellStart"/>
      <w:r w:rsidRPr="00A55363">
        <w:rPr>
          <w:rFonts w:ascii="Arial" w:eastAsia="Times New Roman" w:hAnsi="Arial" w:cs="Arial"/>
          <w:bCs/>
          <w:sz w:val="24"/>
          <w:szCs w:val="24"/>
          <w:lang w:val="en-US" w:eastAsia="ru-RU"/>
        </w:rPr>
        <w:t>ru</w:t>
      </w:r>
      <w:proofErr w:type="spellEnd"/>
    </w:p>
    <w:p w:rsidR="00C37FD4" w:rsidRPr="00A55363" w:rsidRDefault="00C37FD4" w:rsidP="000C0B74">
      <w:pPr>
        <w:spacing w:after="0"/>
        <w:rPr>
          <w:rFonts w:ascii="Arial" w:hAnsi="Arial" w:cs="Arial"/>
          <w:sz w:val="24"/>
          <w:szCs w:val="24"/>
        </w:rPr>
      </w:pPr>
      <w:r>
        <w:rPr>
          <w:rFonts w:ascii="Arial" w:hAnsi="Arial" w:cs="Arial"/>
          <w:sz w:val="24"/>
          <w:szCs w:val="24"/>
        </w:rPr>
        <w:t>30.06.2017</w:t>
      </w:r>
    </w:p>
    <w:p w:rsidR="00BF3CCB" w:rsidRDefault="00754616" w:rsidP="000C0B74">
      <w:pPr>
        <w:spacing w:after="0" w:line="240" w:lineRule="auto"/>
        <w:rPr>
          <w:rFonts w:ascii="Arial" w:eastAsia="Times New Roman" w:hAnsi="Arial" w:cs="Arial"/>
          <w:sz w:val="24"/>
          <w:szCs w:val="24"/>
          <w:shd w:val="clear" w:color="auto" w:fill="FFFFFF"/>
          <w:lang w:eastAsia="ru-RU"/>
        </w:rPr>
      </w:pPr>
      <w:proofErr w:type="spellStart"/>
      <w:r w:rsidRPr="00A55363">
        <w:rPr>
          <w:rFonts w:ascii="Arial" w:eastAsia="Times New Roman" w:hAnsi="Arial" w:cs="Arial"/>
          <w:sz w:val="24"/>
          <w:szCs w:val="24"/>
          <w:shd w:val="clear" w:color="auto" w:fill="FFFFFF"/>
          <w:lang w:eastAsia="ru-RU"/>
        </w:rPr>
        <w:t>Минпромторг</w:t>
      </w:r>
      <w:proofErr w:type="spellEnd"/>
      <w:r w:rsidRPr="00A55363">
        <w:rPr>
          <w:rFonts w:ascii="Arial" w:eastAsia="Times New Roman" w:hAnsi="Arial" w:cs="Arial"/>
          <w:sz w:val="24"/>
          <w:szCs w:val="24"/>
          <w:shd w:val="clear" w:color="auto" w:fill="FFFFFF"/>
          <w:lang w:eastAsia="ru-RU"/>
        </w:rPr>
        <w:t xml:space="preserve"> РФ оценивает долю фальсифицированной продукции на российском рынке молока в 20%. Об этом 28 июня в своем выступлении в Совете Федерации заявил глава ведомства Денис </w:t>
      </w:r>
      <w:proofErr w:type="spellStart"/>
      <w:r w:rsidRPr="00A55363">
        <w:rPr>
          <w:rFonts w:ascii="Arial" w:eastAsia="Times New Roman" w:hAnsi="Arial" w:cs="Arial"/>
          <w:sz w:val="24"/>
          <w:szCs w:val="24"/>
          <w:shd w:val="clear" w:color="auto" w:fill="FFFFFF"/>
          <w:lang w:eastAsia="ru-RU"/>
        </w:rPr>
        <w:t>Мантуров</w:t>
      </w:r>
      <w:proofErr w:type="spellEnd"/>
      <w:r w:rsidRPr="00A55363">
        <w:rPr>
          <w:rFonts w:ascii="Arial" w:eastAsia="Times New Roman" w:hAnsi="Arial" w:cs="Arial"/>
          <w:sz w:val="24"/>
          <w:szCs w:val="24"/>
          <w:shd w:val="clear" w:color="auto" w:fill="FFFFFF"/>
          <w:lang w:eastAsia="ru-RU"/>
        </w:rPr>
        <w:t>, передает «Интерфакс». </w:t>
      </w:r>
      <w:r w:rsidRPr="00A55363">
        <w:rPr>
          <w:rFonts w:ascii="Arial" w:eastAsia="Times New Roman" w:hAnsi="Arial" w:cs="Arial"/>
          <w:sz w:val="24"/>
          <w:szCs w:val="24"/>
          <w:shd w:val="clear" w:color="auto" w:fill="FFFFFF"/>
          <w:lang w:eastAsia="ru-RU"/>
        </w:rPr>
        <w:br/>
        <w:t xml:space="preserve">Также министр добавил, что в автомобильной промышленности и сельхозмашиностроении </w:t>
      </w:r>
      <w:proofErr w:type="spellStart"/>
      <w:r w:rsidRPr="00A55363">
        <w:rPr>
          <w:rFonts w:ascii="Arial" w:eastAsia="Times New Roman" w:hAnsi="Arial" w:cs="Arial"/>
          <w:sz w:val="24"/>
          <w:szCs w:val="24"/>
          <w:shd w:val="clear" w:color="auto" w:fill="FFFFFF"/>
          <w:lang w:eastAsia="ru-RU"/>
        </w:rPr>
        <w:t>контрафакт</w:t>
      </w:r>
      <w:proofErr w:type="spellEnd"/>
      <w:r w:rsidRPr="00A55363">
        <w:rPr>
          <w:rFonts w:ascii="Arial" w:eastAsia="Times New Roman" w:hAnsi="Arial" w:cs="Arial"/>
          <w:sz w:val="24"/>
          <w:szCs w:val="24"/>
          <w:shd w:val="clear" w:color="auto" w:fill="FFFFFF"/>
          <w:lang w:eastAsia="ru-RU"/>
        </w:rPr>
        <w:t xml:space="preserve"> в сегменте комплектующих составляет в среднем около 30%. Примерно столько же приходится на долю незаконного оборота топлива.</w:t>
      </w:r>
      <w:r w:rsidRPr="00A55363">
        <w:rPr>
          <w:rFonts w:ascii="Arial" w:eastAsia="Times New Roman" w:hAnsi="Arial" w:cs="Arial"/>
          <w:sz w:val="24"/>
          <w:szCs w:val="24"/>
          <w:shd w:val="clear" w:color="auto" w:fill="FFFFFF"/>
          <w:lang w:eastAsia="ru-RU"/>
        </w:rPr>
        <w:br/>
        <w:t>«И без того сложная ситуация обострилась под давлением макроэкономических факторов. На фоне снижения покупательной способности населения увеличился спрос на товары с низкими потребительскими свойствами. С учетом девальвации рубля это повысило привлекательность производства нелегальной продукции в промышленных объемах», - подчеркнул министр.</w:t>
      </w:r>
    </w:p>
    <w:p w:rsidR="00C37FD4" w:rsidRDefault="00C37FD4" w:rsidP="00FF2E61">
      <w:pPr>
        <w:spacing w:after="0" w:line="240" w:lineRule="auto"/>
        <w:rPr>
          <w:rFonts w:ascii="Arial" w:eastAsia="Times New Roman" w:hAnsi="Arial" w:cs="Arial"/>
          <w:sz w:val="24"/>
          <w:szCs w:val="24"/>
          <w:shd w:val="clear" w:color="auto" w:fill="FFFFFF"/>
          <w:lang w:eastAsia="ru-RU"/>
        </w:rPr>
      </w:pPr>
    </w:p>
    <w:p w:rsidR="005A7F82" w:rsidRDefault="005A7F82" w:rsidP="00FF2E61">
      <w:pPr>
        <w:spacing w:after="0" w:line="240" w:lineRule="auto"/>
        <w:rPr>
          <w:rFonts w:ascii="Arial" w:eastAsia="Times New Roman" w:hAnsi="Arial" w:cs="Arial"/>
          <w:sz w:val="24"/>
          <w:szCs w:val="24"/>
          <w:shd w:val="clear" w:color="auto" w:fill="FFFFFF"/>
          <w:lang w:eastAsia="ru-RU"/>
        </w:rPr>
      </w:pPr>
    </w:p>
    <w:p w:rsidR="005A7F82" w:rsidRDefault="005A7F82" w:rsidP="00FF2E61">
      <w:pPr>
        <w:spacing w:after="0" w:line="240" w:lineRule="auto"/>
        <w:rPr>
          <w:rFonts w:ascii="Arial" w:eastAsia="Times New Roman" w:hAnsi="Arial" w:cs="Arial"/>
          <w:sz w:val="24"/>
          <w:szCs w:val="24"/>
          <w:shd w:val="clear" w:color="auto" w:fill="FFFFFF"/>
          <w:lang w:eastAsia="ru-RU"/>
        </w:rPr>
      </w:pPr>
    </w:p>
    <w:p w:rsidR="005A7F82" w:rsidRDefault="005A7F82" w:rsidP="00FF2E61">
      <w:pPr>
        <w:spacing w:after="0" w:line="240" w:lineRule="auto"/>
        <w:rPr>
          <w:rFonts w:ascii="Arial" w:eastAsia="Times New Roman" w:hAnsi="Arial" w:cs="Arial"/>
          <w:sz w:val="24"/>
          <w:szCs w:val="24"/>
          <w:shd w:val="clear" w:color="auto" w:fill="FFFFFF"/>
          <w:lang w:eastAsia="ru-RU"/>
        </w:rPr>
      </w:pPr>
    </w:p>
    <w:p w:rsidR="00C37FD4" w:rsidRPr="00A55363" w:rsidRDefault="00C37FD4" w:rsidP="00FF2E61">
      <w:pPr>
        <w:spacing w:after="0" w:line="240" w:lineRule="auto"/>
        <w:rPr>
          <w:rFonts w:ascii="Arial" w:eastAsia="Times New Roman" w:hAnsi="Arial" w:cs="Arial"/>
          <w:caps/>
          <w:sz w:val="24"/>
          <w:szCs w:val="24"/>
          <w:lang w:eastAsia="ru-RU"/>
        </w:rPr>
      </w:pPr>
    </w:p>
    <w:p w:rsidR="006D2929" w:rsidRPr="00A55363" w:rsidRDefault="006D2929" w:rsidP="00FF2E61">
      <w:pPr>
        <w:shd w:val="clear" w:color="auto" w:fill="FFFFFF"/>
        <w:spacing w:after="0" w:line="240" w:lineRule="auto"/>
        <w:rPr>
          <w:rFonts w:ascii="Arial" w:eastAsia="Times New Roman" w:hAnsi="Arial" w:cs="Arial"/>
          <w:b/>
          <w:bCs/>
          <w:caps/>
          <w:sz w:val="24"/>
          <w:szCs w:val="24"/>
          <w:lang w:eastAsia="ru-RU"/>
        </w:rPr>
      </w:pPr>
      <w:r w:rsidRPr="00A55363">
        <w:rPr>
          <w:rFonts w:ascii="Arial" w:eastAsia="Times New Roman" w:hAnsi="Arial" w:cs="Arial"/>
          <w:b/>
          <w:bCs/>
          <w:caps/>
          <w:sz w:val="24"/>
          <w:szCs w:val="24"/>
          <w:lang w:eastAsia="ru-RU"/>
        </w:rPr>
        <w:lastRenderedPageBreak/>
        <w:t>Каждому десятому россиянину не хватает денег даже на продукты питания</w:t>
      </w:r>
    </w:p>
    <w:p w:rsidR="006D2929" w:rsidRPr="00A55363" w:rsidRDefault="006D2929" w:rsidP="00FF2E61">
      <w:pPr>
        <w:shd w:val="clear" w:color="auto" w:fill="FFFFFF"/>
        <w:spacing w:after="0" w:line="240" w:lineRule="auto"/>
        <w:rPr>
          <w:rFonts w:ascii="Arial" w:eastAsia="Times New Roman" w:hAnsi="Arial" w:cs="Arial"/>
          <w:sz w:val="24"/>
          <w:szCs w:val="24"/>
          <w:lang w:eastAsia="ru-RU"/>
        </w:rPr>
      </w:pPr>
      <w:proofErr w:type="spellStart"/>
      <w:r w:rsidRPr="00A55363">
        <w:rPr>
          <w:rFonts w:ascii="Arial" w:eastAsia="Times New Roman" w:hAnsi="Arial" w:cs="Arial"/>
          <w:bCs/>
          <w:sz w:val="24"/>
          <w:szCs w:val="24"/>
          <w:lang w:eastAsia="ru-RU"/>
        </w:rPr>
        <w:t>Агрообзор</w:t>
      </w:r>
      <w:proofErr w:type="spellEnd"/>
      <w:r w:rsidRPr="00A55363">
        <w:rPr>
          <w:rFonts w:ascii="Arial" w:eastAsia="Times New Roman" w:hAnsi="Arial" w:cs="Arial"/>
          <w:bCs/>
          <w:sz w:val="24"/>
          <w:szCs w:val="24"/>
          <w:lang w:eastAsia="ru-RU"/>
        </w:rPr>
        <w:t>.</w:t>
      </w:r>
      <w:proofErr w:type="spellStart"/>
      <w:r w:rsidRPr="00A55363">
        <w:rPr>
          <w:rFonts w:ascii="Arial" w:eastAsia="Times New Roman" w:hAnsi="Arial" w:cs="Arial"/>
          <w:bCs/>
          <w:sz w:val="24"/>
          <w:szCs w:val="24"/>
          <w:lang w:val="en-US" w:eastAsia="ru-RU"/>
        </w:rPr>
        <w:t>ru</w:t>
      </w:r>
      <w:proofErr w:type="spellEnd"/>
    </w:p>
    <w:p w:rsidR="00C37FD4" w:rsidRPr="00A55363" w:rsidRDefault="00C37FD4" w:rsidP="00C37FD4">
      <w:pPr>
        <w:spacing w:after="0"/>
        <w:rPr>
          <w:rFonts w:ascii="Arial" w:hAnsi="Arial" w:cs="Arial"/>
          <w:sz w:val="24"/>
          <w:szCs w:val="24"/>
        </w:rPr>
      </w:pPr>
      <w:r>
        <w:rPr>
          <w:rFonts w:ascii="Arial" w:hAnsi="Arial" w:cs="Arial"/>
          <w:sz w:val="24"/>
          <w:szCs w:val="24"/>
        </w:rPr>
        <w:t>30.06.2017</w:t>
      </w:r>
    </w:p>
    <w:p w:rsidR="006D2929" w:rsidRDefault="006D2929" w:rsidP="00FF2E61">
      <w:pPr>
        <w:spacing w:after="0" w:line="240" w:lineRule="auto"/>
        <w:rPr>
          <w:rFonts w:ascii="Arial" w:eastAsia="Times New Roman" w:hAnsi="Arial" w:cs="Arial"/>
          <w:sz w:val="24"/>
          <w:szCs w:val="24"/>
          <w:shd w:val="clear" w:color="auto" w:fill="FFFFFF"/>
          <w:lang w:eastAsia="ru-RU"/>
        </w:rPr>
      </w:pPr>
      <w:r w:rsidRPr="00A55363">
        <w:rPr>
          <w:rFonts w:ascii="Arial" w:eastAsia="Times New Roman" w:hAnsi="Arial" w:cs="Arial"/>
          <w:sz w:val="24"/>
          <w:szCs w:val="24"/>
          <w:shd w:val="clear" w:color="auto" w:fill="FFFFFF"/>
          <w:lang w:eastAsia="ru-RU"/>
        </w:rPr>
        <w:t>Каждый десятый россиянин испытывает финансовые сложности при покупке продуктов, показал опрос Всероссийского центра изучения общественного мнения (ВЦИОМ), проведенный 25-29 мая текущего года. Исследование проводилось среди 1600 россиян, в 130 населенных пунктах 56 регионов России, передает РИА "Новости". </w:t>
      </w:r>
      <w:r w:rsidRPr="00A55363">
        <w:rPr>
          <w:rFonts w:ascii="Arial" w:eastAsia="Times New Roman" w:hAnsi="Arial" w:cs="Arial"/>
          <w:sz w:val="24"/>
          <w:szCs w:val="24"/>
          <w:shd w:val="clear" w:color="auto" w:fill="FFFFFF"/>
          <w:lang w:eastAsia="ru-RU"/>
        </w:rPr>
        <w:br/>
        <w:t>Опрос показал, что потребительские возможности жителей России резко снизились и все еще не могут выйти на прежний уровень.</w:t>
      </w:r>
      <w:r w:rsidRPr="00A55363">
        <w:rPr>
          <w:rFonts w:ascii="Arial" w:eastAsia="Times New Roman" w:hAnsi="Arial" w:cs="Arial"/>
          <w:sz w:val="24"/>
          <w:szCs w:val="24"/>
          <w:shd w:val="clear" w:color="auto" w:fill="FFFFFF"/>
          <w:lang w:eastAsia="ru-RU"/>
        </w:rPr>
        <w:br/>
        <w:t xml:space="preserve">ВЦИОМ сообщает, что свыше 80% респондентов считают бедными тех, у кого едва хватает денег на еду и одежду. </w:t>
      </w:r>
      <w:proofErr w:type="gramStart"/>
      <w:r w:rsidRPr="00A55363">
        <w:rPr>
          <w:rFonts w:ascii="Arial" w:eastAsia="Times New Roman" w:hAnsi="Arial" w:cs="Arial"/>
          <w:sz w:val="24"/>
          <w:szCs w:val="24"/>
          <w:shd w:val="clear" w:color="auto" w:fill="FFFFFF"/>
          <w:lang w:eastAsia="ru-RU"/>
        </w:rPr>
        <w:t>В мае 2017 года доля таких людей среди опрошенных достигла 39% (54% - среди людей пенсионного возраста, 46% - среди жителей сельской местности).</w:t>
      </w:r>
      <w:proofErr w:type="gramEnd"/>
      <w:r w:rsidRPr="00A55363">
        <w:rPr>
          <w:rFonts w:ascii="Arial" w:eastAsia="Times New Roman" w:hAnsi="Arial" w:cs="Arial"/>
          <w:sz w:val="24"/>
          <w:szCs w:val="24"/>
          <w:shd w:val="clear" w:color="auto" w:fill="FFFFFF"/>
          <w:lang w:eastAsia="ru-RU"/>
        </w:rPr>
        <w:br/>
        <w:t>Каждый десятый респондент (10%) заявил, что ему не хватает денег даже на покупку продуктов питания. 29% опрошенных посетовали, что денег не хватает на покупку одежду.</w:t>
      </w:r>
      <w:r w:rsidRPr="00A55363">
        <w:rPr>
          <w:rFonts w:ascii="Arial" w:eastAsia="Times New Roman" w:hAnsi="Arial" w:cs="Arial"/>
          <w:sz w:val="24"/>
          <w:szCs w:val="24"/>
          <w:shd w:val="clear" w:color="auto" w:fill="FFFFFF"/>
          <w:lang w:eastAsia="ru-RU"/>
        </w:rPr>
        <w:br/>
        <w:t>Выше этих данных ВЦИОМ фиксировал такой процент в 2009 году (41%), минимум наблюдался в предкризисный  2014 год - 19%.</w:t>
      </w:r>
      <w:r w:rsidRPr="00A55363">
        <w:rPr>
          <w:rFonts w:ascii="Arial" w:eastAsia="Times New Roman" w:hAnsi="Arial" w:cs="Arial"/>
          <w:sz w:val="24"/>
          <w:szCs w:val="24"/>
          <w:shd w:val="clear" w:color="auto" w:fill="FFFFFF"/>
          <w:lang w:eastAsia="ru-RU"/>
        </w:rPr>
        <w:br/>
        <w:t xml:space="preserve">"Результаты опросов подтверждают то, что мы знаем из данных статистики: материальное положение россиян за годы кризиса значительно ухудшилось. В настоящее время положение в этой области приблизилось к ситуации 2009 года - наихудшего года предыдущего кризиса. Вместе с тем, другие наши исследования показывают, что общественный оптимизм, уверенность в скором преодолении кризиса растет", - </w:t>
      </w:r>
      <w:proofErr w:type="gramStart"/>
      <w:r w:rsidRPr="00A55363">
        <w:rPr>
          <w:rFonts w:ascii="Arial" w:eastAsia="Times New Roman" w:hAnsi="Arial" w:cs="Arial"/>
          <w:sz w:val="24"/>
          <w:szCs w:val="24"/>
          <w:shd w:val="clear" w:color="auto" w:fill="FFFFFF"/>
          <w:lang w:eastAsia="ru-RU"/>
        </w:rPr>
        <w:t>прокомментировал результаты исследования ведущий эксперт-консультант ВЦИОМ Олег Чернозуб</w:t>
      </w:r>
      <w:proofErr w:type="gramEnd"/>
      <w:r w:rsidR="00EC4AF2" w:rsidRPr="00A55363">
        <w:rPr>
          <w:rFonts w:ascii="Arial" w:eastAsia="Times New Roman" w:hAnsi="Arial" w:cs="Arial"/>
          <w:sz w:val="24"/>
          <w:szCs w:val="24"/>
          <w:shd w:val="clear" w:color="auto" w:fill="FFFFFF"/>
          <w:lang w:eastAsia="ru-RU"/>
        </w:rPr>
        <w:t>.</w:t>
      </w:r>
    </w:p>
    <w:p w:rsidR="00C37FD4" w:rsidRPr="00A55363" w:rsidRDefault="00C37FD4" w:rsidP="00FF2E61">
      <w:pPr>
        <w:spacing w:after="0" w:line="240" w:lineRule="auto"/>
        <w:rPr>
          <w:rFonts w:ascii="Arial" w:eastAsia="Times New Roman" w:hAnsi="Arial" w:cs="Arial"/>
          <w:sz w:val="24"/>
          <w:szCs w:val="24"/>
          <w:shd w:val="clear" w:color="auto" w:fill="FFFFFF"/>
          <w:lang w:eastAsia="ru-RU"/>
        </w:rPr>
      </w:pPr>
    </w:p>
    <w:p w:rsidR="00E93599" w:rsidRPr="00A55363" w:rsidRDefault="00E93599" w:rsidP="00FF2E61">
      <w:pPr>
        <w:spacing w:after="0" w:line="240" w:lineRule="auto"/>
        <w:rPr>
          <w:rFonts w:ascii="Arial" w:eastAsia="Times New Roman" w:hAnsi="Arial" w:cs="Arial"/>
          <w:sz w:val="24"/>
          <w:szCs w:val="24"/>
          <w:shd w:val="clear" w:color="auto" w:fill="FFFFFF"/>
          <w:lang w:eastAsia="ru-RU"/>
        </w:rPr>
      </w:pPr>
    </w:p>
    <w:p w:rsidR="00E93599" w:rsidRPr="00A55363" w:rsidRDefault="00E93599" w:rsidP="00FF2E61">
      <w:pPr>
        <w:shd w:val="clear" w:color="auto" w:fill="FFFFFF"/>
        <w:spacing w:after="0" w:line="240" w:lineRule="auto"/>
        <w:rPr>
          <w:rFonts w:ascii="Arial" w:eastAsia="Times New Roman" w:hAnsi="Arial" w:cs="Arial"/>
          <w:b/>
          <w:bCs/>
          <w:caps/>
          <w:sz w:val="24"/>
          <w:szCs w:val="24"/>
          <w:lang w:eastAsia="ru-RU"/>
        </w:rPr>
      </w:pPr>
      <w:r w:rsidRPr="00A55363">
        <w:rPr>
          <w:rFonts w:ascii="Arial" w:eastAsia="Times New Roman" w:hAnsi="Arial" w:cs="Arial"/>
          <w:b/>
          <w:bCs/>
          <w:caps/>
          <w:sz w:val="24"/>
          <w:szCs w:val="24"/>
          <w:lang w:eastAsia="ru-RU"/>
        </w:rPr>
        <w:t>Треть россиян экономят на мясе</w:t>
      </w:r>
    </w:p>
    <w:p w:rsidR="00600592" w:rsidRPr="00A55363" w:rsidRDefault="00600592" w:rsidP="00FF2E61">
      <w:pPr>
        <w:spacing w:after="0" w:line="240" w:lineRule="auto"/>
        <w:rPr>
          <w:rFonts w:ascii="Arial" w:eastAsia="Times New Roman" w:hAnsi="Arial" w:cs="Arial"/>
          <w:sz w:val="24"/>
          <w:szCs w:val="24"/>
          <w:shd w:val="clear" w:color="auto" w:fill="FFFFFF"/>
          <w:lang w:eastAsia="ru-RU"/>
        </w:rPr>
      </w:pPr>
      <w:r w:rsidRPr="00A55363">
        <w:rPr>
          <w:rFonts w:ascii="Arial" w:eastAsia="Times New Roman" w:hAnsi="Arial" w:cs="Arial"/>
          <w:sz w:val="24"/>
          <w:szCs w:val="24"/>
          <w:shd w:val="clear" w:color="auto" w:fill="FFFFFF"/>
          <w:lang w:eastAsia="ru-RU"/>
        </w:rPr>
        <w:t>РИА «Новости»</w:t>
      </w:r>
    </w:p>
    <w:p w:rsidR="00C37FD4" w:rsidRPr="00A55363" w:rsidRDefault="00C37FD4" w:rsidP="00C37FD4">
      <w:pPr>
        <w:spacing w:after="0"/>
        <w:rPr>
          <w:rFonts w:ascii="Arial" w:hAnsi="Arial" w:cs="Arial"/>
          <w:sz w:val="24"/>
          <w:szCs w:val="24"/>
        </w:rPr>
      </w:pPr>
      <w:r>
        <w:rPr>
          <w:rFonts w:ascii="Arial" w:hAnsi="Arial" w:cs="Arial"/>
          <w:sz w:val="24"/>
          <w:szCs w:val="24"/>
        </w:rPr>
        <w:t>30.06.2017</w:t>
      </w:r>
    </w:p>
    <w:p w:rsidR="005A7F82" w:rsidRDefault="00E93599" w:rsidP="00FF2E61">
      <w:pPr>
        <w:spacing w:after="0" w:line="240" w:lineRule="auto"/>
        <w:rPr>
          <w:rFonts w:ascii="Arial" w:eastAsia="Times New Roman" w:hAnsi="Arial" w:cs="Arial"/>
          <w:b/>
          <w:bCs/>
          <w:sz w:val="24"/>
          <w:szCs w:val="24"/>
          <w:lang w:eastAsia="ru-RU"/>
        </w:rPr>
      </w:pPr>
      <w:r w:rsidRPr="00A55363">
        <w:rPr>
          <w:rFonts w:ascii="Arial" w:eastAsia="Times New Roman" w:hAnsi="Arial" w:cs="Arial"/>
          <w:sz w:val="24"/>
          <w:szCs w:val="24"/>
          <w:shd w:val="clear" w:color="auto" w:fill="FFFFFF"/>
          <w:lang w:eastAsia="ru-RU"/>
        </w:rPr>
        <w:t>Треть россиян в июне вынуждены были экономить на мясе. Об этом свидетельствуют данные июньского опроса "</w:t>
      </w:r>
      <w:proofErr w:type="spellStart"/>
      <w:r w:rsidRPr="00A55363">
        <w:rPr>
          <w:rFonts w:ascii="Arial" w:eastAsia="Times New Roman" w:hAnsi="Arial" w:cs="Arial"/>
          <w:sz w:val="24"/>
          <w:szCs w:val="24"/>
          <w:shd w:val="clear" w:color="auto" w:fill="FFFFFF"/>
          <w:lang w:eastAsia="ru-RU"/>
        </w:rPr>
        <w:t>ИнФОМ</w:t>
      </w:r>
      <w:proofErr w:type="spellEnd"/>
      <w:r w:rsidRPr="00A55363">
        <w:rPr>
          <w:rFonts w:ascii="Arial" w:eastAsia="Times New Roman" w:hAnsi="Arial" w:cs="Arial"/>
          <w:sz w:val="24"/>
          <w:szCs w:val="24"/>
          <w:shd w:val="clear" w:color="auto" w:fill="FFFFFF"/>
          <w:lang w:eastAsia="ru-RU"/>
        </w:rPr>
        <w:t>", проведенного по заказу Банка России. Почти столько же – 31% - экономили на сыре и колбасе, на рыбе и морепродуктах - 27%. Четверть опрошенных отказывали себе во фруктах, а 16% в кондитерских изделиях</w:t>
      </w:r>
      <w:r w:rsidR="00600592" w:rsidRPr="00A55363">
        <w:rPr>
          <w:rFonts w:ascii="Arial" w:eastAsia="Times New Roman" w:hAnsi="Arial" w:cs="Arial"/>
          <w:sz w:val="24"/>
          <w:szCs w:val="24"/>
          <w:shd w:val="clear" w:color="auto" w:fill="FFFFFF"/>
          <w:lang w:eastAsia="ru-RU"/>
        </w:rPr>
        <w:t>.</w:t>
      </w:r>
      <w:r w:rsidRPr="00A55363">
        <w:rPr>
          <w:rFonts w:ascii="Arial" w:eastAsia="Times New Roman" w:hAnsi="Arial" w:cs="Arial"/>
          <w:sz w:val="24"/>
          <w:szCs w:val="24"/>
          <w:shd w:val="clear" w:color="auto" w:fill="FFFFFF"/>
          <w:lang w:eastAsia="ru-RU"/>
        </w:rPr>
        <w:br/>
        <w:t>При этом число тех, кто экономит на продуктах, выросло по отношению к маю – в прошлом месяце на мясе экономили 28%, на сыре и колбасе – 24%, на рыбе – 23%.  В качестве причин респонденты называют резкий рост цен на мясо и птицу (38%), столько же отмечают подорожание овощей и фруктов. В целом за последние три месяца приходилось экономить на еде 61% опрошенных.</w:t>
      </w:r>
      <w:r w:rsidRPr="00A55363">
        <w:rPr>
          <w:rFonts w:ascii="Arial" w:eastAsia="Times New Roman" w:hAnsi="Arial" w:cs="Arial"/>
          <w:sz w:val="24"/>
          <w:szCs w:val="24"/>
          <w:shd w:val="clear" w:color="auto" w:fill="FFFFFF"/>
          <w:lang w:eastAsia="ru-RU"/>
        </w:rPr>
        <w:br/>
        <w:t>В ЦБ необходимость экономить на повседневных покупках связывают с ускорившимся ростом цен на некоторые продукты питания. По данным Росстата, минимальная продуктовая корзина россиян с начала текущего года подорожала на 9,4% - до 4037 рублей. Наиболее значительными темпами росли в цене овощи и фрукты. Так, белокочанная капуста стала дороже в 1,4 раза, лук, свекла и морковь – в 1,2-1,3 раза. Лимоны подорожали на 11,1%, яблоки – на 7,5%.</w:t>
      </w:r>
      <w:r w:rsidRPr="00A55363">
        <w:rPr>
          <w:rFonts w:ascii="Arial" w:eastAsia="Times New Roman" w:hAnsi="Arial" w:cs="Arial"/>
          <w:sz w:val="24"/>
          <w:szCs w:val="24"/>
          <w:shd w:val="clear" w:color="auto" w:fill="FFFFFF"/>
          <w:lang w:eastAsia="ru-RU"/>
        </w:rPr>
        <w:br/>
        <w:t xml:space="preserve">Данное подорожание объясняется погодным фактором – из-за холодной весны и начала лета ранние овощи и фрукты вовремя не пришли на смену закончившимся зимним запасам. "Основной рост цен в мае-июне действительно пришелся на свежие овощи и фрукты, но мясо вряд ли настолько значительно подорожало за </w:t>
      </w:r>
      <w:r w:rsidRPr="00A55363">
        <w:rPr>
          <w:rFonts w:ascii="Arial" w:eastAsia="Times New Roman" w:hAnsi="Arial" w:cs="Arial"/>
          <w:sz w:val="24"/>
          <w:szCs w:val="24"/>
          <w:shd w:val="clear" w:color="auto" w:fill="FFFFFF"/>
          <w:lang w:eastAsia="ru-RU"/>
        </w:rPr>
        <w:lastRenderedPageBreak/>
        <w:t>последний месяц, чтобы вызвать резкий рост числа тех, кто вынужден на нем экономить", - отмечает замдиректора НИИ "Центр развития" ГУ-ВШЭ Валерий Миронов.</w:t>
      </w:r>
      <w:r w:rsidRPr="00A55363">
        <w:rPr>
          <w:rFonts w:ascii="Arial" w:eastAsia="Times New Roman" w:hAnsi="Arial" w:cs="Arial"/>
          <w:sz w:val="24"/>
          <w:szCs w:val="24"/>
          <w:shd w:val="clear" w:color="auto" w:fill="FFFFFF"/>
          <w:lang w:eastAsia="ru-RU"/>
        </w:rPr>
        <w:br/>
      </w:r>
    </w:p>
    <w:p w:rsidR="005A7F82" w:rsidRDefault="00E93599" w:rsidP="00FF2E61">
      <w:pPr>
        <w:spacing w:after="0" w:line="240" w:lineRule="auto"/>
        <w:rPr>
          <w:rFonts w:ascii="Arial" w:eastAsia="Times New Roman" w:hAnsi="Arial" w:cs="Arial"/>
          <w:b/>
          <w:bCs/>
          <w:sz w:val="24"/>
          <w:szCs w:val="24"/>
          <w:lang w:eastAsia="ru-RU"/>
        </w:rPr>
      </w:pPr>
      <w:r w:rsidRPr="00A55363">
        <w:rPr>
          <w:rFonts w:ascii="Arial" w:eastAsia="Times New Roman" w:hAnsi="Arial" w:cs="Arial"/>
          <w:b/>
          <w:bCs/>
          <w:sz w:val="24"/>
          <w:szCs w:val="24"/>
          <w:lang w:eastAsia="ru-RU"/>
        </w:rPr>
        <w:t>ВО ВСЕМ ВИНОВАТ ОТПУСК</w:t>
      </w:r>
      <w:proofErr w:type="gramStart"/>
      <w:r w:rsidRPr="00A55363">
        <w:rPr>
          <w:rFonts w:ascii="Arial" w:eastAsia="Times New Roman" w:hAnsi="Arial" w:cs="Arial"/>
          <w:sz w:val="24"/>
          <w:szCs w:val="24"/>
          <w:shd w:val="clear" w:color="auto" w:fill="FFFFFF"/>
          <w:lang w:eastAsia="ru-RU"/>
        </w:rPr>
        <w:br/>
        <w:t>П</w:t>
      </w:r>
      <w:proofErr w:type="gramEnd"/>
      <w:r w:rsidRPr="00A55363">
        <w:rPr>
          <w:rFonts w:ascii="Arial" w:eastAsia="Times New Roman" w:hAnsi="Arial" w:cs="Arial"/>
          <w:sz w:val="24"/>
          <w:szCs w:val="24"/>
          <w:shd w:val="clear" w:color="auto" w:fill="FFFFFF"/>
          <w:lang w:eastAsia="ru-RU"/>
        </w:rPr>
        <w:t>о его мнению, все дело в начавшемся сезоне отпусков: люди экономят на всем, чтобы куда-то поехать или сделать что-то запланированное у себя дома, поэтому стараются тратить на все остальное минимально возможную сумму. В этот период продажи товаров, не связанных с отдыхом, как правило, снижаются. На фоне тотальной экономии у людей усиливается ощущение, что возможности для покупки других товаров и даже продуктов снижается, что и сказывается на ответах респондентов.</w:t>
      </w:r>
      <w:r w:rsidRPr="00A55363">
        <w:rPr>
          <w:rFonts w:ascii="Arial" w:eastAsia="Times New Roman" w:hAnsi="Arial" w:cs="Arial"/>
          <w:sz w:val="24"/>
          <w:szCs w:val="24"/>
          <w:shd w:val="clear" w:color="auto" w:fill="FFFFFF"/>
          <w:lang w:eastAsia="ru-RU"/>
        </w:rPr>
        <w:br/>
        <w:t xml:space="preserve">С тем, что россияне активно экономят на продуктах, согласен и председатель правления Ассоциации экспертов рынка </w:t>
      </w:r>
      <w:proofErr w:type="spellStart"/>
      <w:r w:rsidRPr="00A55363">
        <w:rPr>
          <w:rFonts w:ascii="Arial" w:eastAsia="Times New Roman" w:hAnsi="Arial" w:cs="Arial"/>
          <w:sz w:val="24"/>
          <w:szCs w:val="24"/>
          <w:shd w:val="clear" w:color="auto" w:fill="FFFFFF"/>
          <w:lang w:eastAsia="ru-RU"/>
        </w:rPr>
        <w:t>ритейла</w:t>
      </w:r>
      <w:proofErr w:type="spellEnd"/>
      <w:r w:rsidRPr="00A55363">
        <w:rPr>
          <w:rFonts w:ascii="Arial" w:eastAsia="Times New Roman" w:hAnsi="Arial" w:cs="Arial"/>
          <w:sz w:val="24"/>
          <w:szCs w:val="24"/>
          <w:shd w:val="clear" w:color="auto" w:fill="FFFFFF"/>
          <w:lang w:eastAsia="ru-RU"/>
        </w:rPr>
        <w:t xml:space="preserve"> Андрей Карпов. "Оборот розничной торговли продолжает снижаться – логично, что граждане сокращают объем покупок. Но если раньше соотношение непищевой и пищевой продукции было 60х40 в пользу </w:t>
      </w:r>
      <w:proofErr w:type="spellStart"/>
      <w:r w:rsidRPr="00A55363">
        <w:rPr>
          <w:rFonts w:ascii="Arial" w:eastAsia="Times New Roman" w:hAnsi="Arial" w:cs="Arial"/>
          <w:sz w:val="24"/>
          <w:szCs w:val="24"/>
          <w:shd w:val="clear" w:color="auto" w:fill="FFFFFF"/>
          <w:lang w:eastAsia="ru-RU"/>
        </w:rPr>
        <w:t>non</w:t>
      </w:r>
      <w:proofErr w:type="spellEnd"/>
      <w:r w:rsidRPr="00A55363">
        <w:rPr>
          <w:rFonts w:ascii="Arial" w:eastAsia="Times New Roman" w:hAnsi="Arial" w:cs="Arial"/>
          <w:sz w:val="24"/>
          <w:szCs w:val="24"/>
          <w:shd w:val="clear" w:color="auto" w:fill="FFFFFF"/>
          <w:lang w:eastAsia="ru-RU"/>
        </w:rPr>
        <w:t xml:space="preserve"> </w:t>
      </w:r>
      <w:proofErr w:type="spellStart"/>
      <w:r w:rsidRPr="00A55363">
        <w:rPr>
          <w:rFonts w:ascii="Arial" w:eastAsia="Times New Roman" w:hAnsi="Arial" w:cs="Arial"/>
          <w:sz w:val="24"/>
          <w:szCs w:val="24"/>
          <w:shd w:val="clear" w:color="auto" w:fill="FFFFFF"/>
          <w:lang w:eastAsia="ru-RU"/>
        </w:rPr>
        <w:t>food</w:t>
      </w:r>
      <w:proofErr w:type="spellEnd"/>
      <w:r w:rsidRPr="00A55363">
        <w:rPr>
          <w:rFonts w:ascii="Arial" w:eastAsia="Times New Roman" w:hAnsi="Arial" w:cs="Arial"/>
          <w:sz w:val="24"/>
          <w:szCs w:val="24"/>
          <w:shd w:val="clear" w:color="auto" w:fill="FFFFFF"/>
          <w:lang w:eastAsia="ru-RU"/>
        </w:rPr>
        <w:t>, то сейчас картина поменялась зеркально", - отметил он.</w:t>
      </w:r>
      <w:r w:rsidRPr="00A55363">
        <w:rPr>
          <w:rFonts w:ascii="Arial" w:eastAsia="Times New Roman" w:hAnsi="Arial" w:cs="Arial"/>
          <w:sz w:val="24"/>
          <w:szCs w:val="24"/>
          <w:shd w:val="clear" w:color="auto" w:fill="FFFFFF"/>
          <w:lang w:eastAsia="ru-RU"/>
        </w:rPr>
        <w:br/>
        <w:t xml:space="preserve"> Совсем отказаться от еды люди не могут, поэтому делают выбор в пользу более дешевых продуктов. Скажем, то же мясо покупают замороженное, а не охлажденное, птицу и свинину чаще, чем более дорогую говядину. Меньше стали покупать и продукции </w:t>
      </w:r>
      <w:proofErr w:type="spellStart"/>
      <w:r w:rsidRPr="00A55363">
        <w:rPr>
          <w:rFonts w:ascii="Arial" w:eastAsia="Times New Roman" w:hAnsi="Arial" w:cs="Arial"/>
          <w:sz w:val="24"/>
          <w:szCs w:val="24"/>
          <w:shd w:val="clear" w:color="auto" w:fill="FFFFFF"/>
          <w:lang w:eastAsia="ru-RU"/>
        </w:rPr>
        <w:t>ultra</w:t>
      </w:r>
      <w:proofErr w:type="spellEnd"/>
      <w:r w:rsidRPr="00A55363">
        <w:rPr>
          <w:rFonts w:ascii="Arial" w:eastAsia="Times New Roman" w:hAnsi="Arial" w:cs="Arial"/>
          <w:sz w:val="24"/>
          <w:szCs w:val="24"/>
          <w:shd w:val="clear" w:color="auto" w:fill="FFFFFF"/>
          <w:lang w:eastAsia="ru-RU"/>
        </w:rPr>
        <w:t xml:space="preserve"> </w:t>
      </w:r>
      <w:proofErr w:type="spellStart"/>
      <w:r w:rsidRPr="00A55363">
        <w:rPr>
          <w:rFonts w:ascii="Arial" w:eastAsia="Times New Roman" w:hAnsi="Arial" w:cs="Arial"/>
          <w:sz w:val="24"/>
          <w:szCs w:val="24"/>
          <w:shd w:val="clear" w:color="auto" w:fill="FFFFFF"/>
          <w:lang w:eastAsia="ru-RU"/>
        </w:rPr>
        <w:t>fresh</w:t>
      </w:r>
      <w:proofErr w:type="spellEnd"/>
      <w:r w:rsidRPr="00A55363">
        <w:rPr>
          <w:rFonts w:ascii="Arial" w:eastAsia="Times New Roman" w:hAnsi="Arial" w:cs="Arial"/>
          <w:sz w:val="24"/>
          <w:szCs w:val="24"/>
          <w:shd w:val="clear" w:color="auto" w:fill="FFFFFF"/>
          <w:lang w:eastAsia="ru-RU"/>
        </w:rPr>
        <w:t xml:space="preserve"> – с малым сроком хранения, хотя до кризиса этот здоровый тренд был популярен во всей стране. Теперь же выбор делают в пользу не всегда качественных, но дешевых продуктов, добавил эксперт.</w:t>
      </w:r>
      <w:r w:rsidRPr="00A55363">
        <w:rPr>
          <w:rFonts w:ascii="Arial" w:eastAsia="Times New Roman" w:hAnsi="Arial" w:cs="Arial"/>
          <w:sz w:val="24"/>
          <w:szCs w:val="24"/>
          <w:shd w:val="clear" w:color="auto" w:fill="FFFFFF"/>
          <w:lang w:eastAsia="ru-RU"/>
        </w:rPr>
        <w:br/>
      </w:r>
    </w:p>
    <w:p w:rsidR="00E93599" w:rsidRDefault="00E93599" w:rsidP="00FF2E61">
      <w:pPr>
        <w:spacing w:after="0" w:line="240" w:lineRule="auto"/>
        <w:rPr>
          <w:rFonts w:ascii="Arial" w:eastAsia="Times New Roman" w:hAnsi="Arial" w:cs="Arial"/>
          <w:sz w:val="24"/>
          <w:szCs w:val="24"/>
          <w:shd w:val="clear" w:color="auto" w:fill="FFFFFF"/>
          <w:lang w:eastAsia="ru-RU"/>
        </w:rPr>
      </w:pPr>
      <w:r w:rsidRPr="00A55363">
        <w:rPr>
          <w:rFonts w:ascii="Arial" w:eastAsia="Times New Roman" w:hAnsi="Arial" w:cs="Arial"/>
          <w:b/>
          <w:bCs/>
          <w:sz w:val="24"/>
          <w:szCs w:val="24"/>
          <w:lang w:eastAsia="ru-RU"/>
        </w:rPr>
        <w:t>БРЕМЯ РАСХОДОВ</w:t>
      </w:r>
      <w:proofErr w:type="gramStart"/>
      <w:r w:rsidRPr="00A55363">
        <w:rPr>
          <w:rFonts w:ascii="Arial" w:eastAsia="Times New Roman" w:hAnsi="Arial" w:cs="Arial"/>
          <w:sz w:val="24"/>
          <w:szCs w:val="24"/>
          <w:shd w:val="clear" w:color="auto" w:fill="FFFFFF"/>
          <w:lang w:eastAsia="ru-RU"/>
        </w:rPr>
        <w:br/>
        <w:t>П</w:t>
      </w:r>
      <w:proofErr w:type="gramEnd"/>
      <w:r w:rsidRPr="00A55363">
        <w:rPr>
          <w:rFonts w:ascii="Arial" w:eastAsia="Times New Roman" w:hAnsi="Arial" w:cs="Arial"/>
          <w:sz w:val="24"/>
          <w:szCs w:val="24"/>
          <w:shd w:val="clear" w:color="auto" w:fill="FFFFFF"/>
          <w:lang w:eastAsia="ru-RU"/>
        </w:rPr>
        <w:t>о данным "</w:t>
      </w:r>
      <w:proofErr w:type="spellStart"/>
      <w:r w:rsidRPr="00A55363">
        <w:rPr>
          <w:rFonts w:ascii="Arial" w:eastAsia="Times New Roman" w:hAnsi="Arial" w:cs="Arial"/>
          <w:sz w:val="24"/>
          <w:szCs w:val="24"/>
          <w:shd w:val="clear" w:color="auto" w:fill="FFFFFF"/>
          <w:lang w:eastAsia="ru-RU"/>
        </w:rPr>
        <w:t>ИнФОМ</w:t>
      </w:r>
      <w:proofErr w:type="spellEnd"/>
      <w:r w:rsidRPr="00A55363">
        <w:rPr>
          <w:rFonts w:ascii="Arial" w:eastAsia="Times New Roman" w:hAnsi="Arial" w:cs="Arial"/>
          <w:sz w:val="24"/>
          <w:szCs w:val="24"/>
          <w:shd w:val="clear" w:color="auto" w:fill="FFFFFF"/>
          <w:lang w:eastAsia="ru-RU"/>
        </w:rPr>
        <w:t>", 51% опрошенных заявили, что за последние три месяца им приходилось отказываться от запланированных трат. Чаще всего речь шла об отказе от ремонта жилья и отдыха. Сбережений нет у 63% опрошенных, а 68% не смогли отложить никаких средств за последний месяц. "При этом респонденты, говорящие о наличии сбережений в их семье, положительно оценивают их величину. Так, увеличилась доля тех, кто считает, что сбережений им может хватить на более длительный срок", — пишет ЦБ.</w:t>
      </w:r>
      <w:r w:rsidRPr="00A55363">
        <w:rPr>
          <w:rFonts w:ascii="Arial" w:eastAsia="Times New Roman" w:hAnsi="Arial" w:cs="Arial"/>
          <w:sz w:val="24"/>
          <w:szCs w:val="24"/>
          <w:shd w:val="clear" w:color="auto" w:fill="FFFFFF"/>
          <w:lang w:eastAsia="ru-RU"/>
        </w:rPr>
        <w:br/>
        <w:t xml:space="preserve">Ситуация действительно двойственная, констатирует в этой связи Миронов. "С одной стороны, рост зарплат </w:t>
      </w:r>
      <w:proofErr w:type="gramStart"/>
      <w:r w:rsidRPr="00A55363">
        <w:rPr>
          <w:rFonts w:ascii="Arial" w:eastAsia="Times New Roman" w:hAnsi="Arial" w:cs="Arial"/>
          <w:sz w:val="24"/>
          <w:szCs w:val="24"/>
          <w:shd w:val="clear" w:color="auto" w:fill="FFFFFF"/>
          <w:lang w:eastAsia="ru-RU"/>
        </w:rPr>
        <w:t>у</w:t>
      </w:r>
      <w:proofErr w:type="gramEnd"/>
      <w:r w:rsidRPr="00A55363">
        <w:rPr>
          <w:rFonts w:ascii="Arial" w:eastAsia="Times New Roman" w:hAnsi="Arial" w:cs="Arial"/>
          <w:sz w:val="24"/>
          <w:szCs w:val="24"/>
          <w:shd w:val="clear" w:color="auto" w:fill="FFFFFF"/>
          <w:lang w:eastAsia="ru-RU"/>
        </w:rPr>
        <w:t xml:space="preserve"> работающих налицо. Так, в обрабатывающей промышленности он уже составляет 10% к прошлогоднему уровню. На фоне замедления инфляции это означает 6-7% рост реальной зарплаты. С </w:t>
      </w:r>
      <w:proofErr w:type="gramStart"/>
      <w:r w:rsidRPr="00A55363">
        <w:rPr>
          <w:rFonts w:ascii="Arial" w:eastAsia="Times New Roman" w:hAnsi="Arial" w:cs="Arial"/>
          <w:sz w:val="24"/>
          <w:szCs w:val="24"/>
          <w:shd w:val="clear" w:color="auto" w:fill="FFFFFF"/>
          <w:lang w:eastAsia="ru-RU"/>
        </w:rPr>
        <w:t>другой</w:t>
      </w:r>
      <w:proofErr w:type="gramEnd"/>
      <w:r w:rsidRPr="00A55363">
        <w:rPr>
          <w:rFonts w:ascii="Arial" w:eastAsia="Times New Roman" w:hAnsi="Arial" w:cs="Arial"/>
          <w:sz w:val="24"/>
          <w:szCs w:val="24"/>
          <w:shd w:val="clear" w:color="auto" w:fill="FFFFFF"/>
          <w:lang w:eastAsia="ru-RU"/>
        </w:rPr>
        <w:t xml:space="preserve"> – у неработающих все гораздо хуже. Индексации пенсий и пособий прежними темпами уже нет, а 5-тысячная надбавка к пенсиям уже была потрачена, и сейчас их реальные доходы падают", - отметил Миронов.</w:t>
      </w:r>
      <w:r w:rsidRPr="00A55363">
        <w:rPr>
          <w:rFonts w:ascii="Arial" w:eastAsia="Times New Roman" w:hAnsi="Arial" w:cs="Arial"/>
          <w:sz w:val="24"/>
          <w:szCs w:val="24"/>
          <w:shd w:val="clear" w:color="auto" w:fill="FFFFFF"/>
          <w:lang w:eastAsia="ru-RU"/>
        </w:rPr>
        <w:br/>
        <w:t>По его словам, у населения склонность к сбережениям растет в период кризиса. Если в 2000-е годы люди откладывали порядка 5% доходов, то в разгар кризиса 2015 года – порядка 15%. Сейчас речь идет примерно о 10% доходов, что означает "схлопывание" всех трат сверх самого необходимого, в том числе, экономию на продуктах. Чтобы изменить ситуацию, необходимо реформирование экономики, рост производительности труда и, разумеется, повышение зарплат, чтобы гражданам не приходилось слишком уж затягивать пояса.</w:t>
      </w:r>
    </w:p>
    <w:p w:rsidR="00C37FD4" w:rsidRDefault="00C37FD4" w:rsidP="00FF2E61">
      <w:pPr>
        <w:spacing w:after="0" w:line="240" w:lineRule="auto"/>
        <w:rPr>
          <w:rFonts w:ascii="Arial" w:eastAsia="Times New Roman" w:hAnsi="Arial" w:cs="Arial"/>
          <w:sz w:val="24"/>
          <w:szCs w:val="24"/>
          <w:shd w:val="clear" w:color="auto" w:fill="FFFFFF"/>
          <w:lang w:eastAsia="ru-RU"/>
        </w:rPr>
      </w:pPr>
    </w:p>
    <w:p w:rsidR="005A7F82" w:rsidRDefault="005A7F82" w:rsidP="00FF2E61">
      <w:pPr>
        <w:spacing w:after="0" w:line="240" w:lineRule="auto"/>
        <w:rPr>
          <w:rFonts w:ascii="Arial" w:eastAsia="Times New Roman" w:hAnsi="Arial" w:cs="Arial"/>
          <w:sz w:val="24"/>
          <w:szCs w:val="24"/>
          <w:shd w:val="clear" w:color="auto" w:fill="FFFFFF"/>
          <w:lang w:eastAsia="ru-RU"/>
        </w:rPr>
      </w:pPr>
    </w:p>
    <w:p w:rsidR="005A7F82" w:rsidRDefault="005A7F82" w:rsidP="00FF2E61">
      <w:pPr>
        <w:spacing w:after="0" w:line="240" w:lineRule="auto"/>
        <w:rPr>
          <w:rFonts w:ascii="Arial" w:eastAsia="Times New Roman" w:hAnsi="Arial" w:cs="Arial"/>
          <w:sz w:val="24"/>
          <w:szCs w:val="24"/>
          <w:shd w:val="clear" w:color="auto" w:fill="FFFFFF"/>
          <w:lang w:eastAsia="ru-RU"/>
        </w:rPr>
      </w:pPr>
    </w:p>
    <w:p w:rsidR="005A7F82" w:rsidRPr="00A55363" w:rsidRDefault="005A7F82" w:rsidP="00FF2E61">
      <w:pPr>
        <w:spacing w:after="0" w:line="240" w:lineRule="auto"/>
        <w:rPr>
          <w:rFonts w:ascii="Arial" w:eastAsia="Times New Roman" w:hAnsi="Arial" w:cs="Arial"/>
          <w:sz w:val="24"/>
          <w:szCs w:val="24"/>
          <w:shd w:val="clear" w:color="auto" w:fill="FFFFFF"/>
          <w:lang w:eastAsia="ru-RU"/>
        </w:rPr>
      </w:pPr>
    </w:p>
    <w:p w:rsidR="003759FF" w:rsidRPr="00A55363" w:rsidRDefault="003759FF" w:rsidP="00FF2E61">
      <w:pPr>
        <w:spacing w:after="0" w:line="240" w:lineRule="auto"/>
        <w:rPr>
          <w:rFonts w:ascii="Arial" w:eastAsia="Times New Roman" w:hAnsi="Arial" w:cs="Arial"/>
          <w:caps/>
          <w:sz w:val="24"/>
          <w:szCs w:val="24"/>
          <w:shd w:val="clear" w:color="auto" w:fill="FFFFFF"/>
          <w:lang w:eastAsia="ru-RU"/>
        </w:rPr>
      </w:pPr>
    </w:p>
    <w:p w:rsidR="003759FF" w:rsidRPr="00A55363" w:rsidRDefault="003759FF" w:rsidP="00FF2E61">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lastRenderedPageBreak/>
        <w:t xml:space="preserve">Российские фермеры дали успешный бой </w:t>
      </w:r>
      <w:proofErr w:type="gramStart"/>
      <w:r w:rsidRPr="00A55363">
        <w:rPr>
          <w:rFonts w:ascii="Arial" w:eastAsia="Times New Roman" w:hAnsi="Arial" w:cs="Arial"/>
          <w:b/>
          <w:bCs/>
          <w:caps/>
          <w:kern w:val="36"/>
          <w:sz w:val="24"/>
          <w:szCs w:val="24"/>
          <w:lang w:eastAsia="ru-RU"/>
        </w:rPr>
        <w:t>саранчовым</w:t>
      </w:r>
      <w:proofErr w:type="gramEnd"/>
    </w:p>
    <w:p w:rsidR="003759FF" w:rsidRPr="00A55363" w:rsidRDefault="003759FF" w:rsidP="00FF2E61">
      <w:pPr>
        <w:shd w:val="clear" w:color="auto" w:fill="FFFFFF"/>
        <w:spacing w:after="0" w:line="240" w:lineRule="auto"/>
        <w:textAlignment w:val="baseline"/>
        <w:outlineLvl w:val="0"/>
        <w:rPr>
          <w:rFonts w:ascii="Arial" w:eastAsia="Times New Roman" w:hAnsi="Arial" w:cs="Arial"/>
          <w:sz w:val="24"/>
          <w:szCs w:val="24"/>
          <w:lang w:eastAsia="ru-RU"/>
        </w:rPr>
      </w:pPr>
      <w:r w:rsidRPr="00A55363">
        <w:rPr>
          <w:rFonts w:ascii="Arial" w:eastAsia="Times New Roman" w:hAnsi="Arial" w:cs="Arial"/>
          <w:bCs/>
          <w:kern w:val="36"/>
          <w:sz w:val="24"/>
          <w:szCs w:val="24"/>
          <w:lang w:eastAsia="ru-RU"/>
        </w:rPr>
        <w:t>Российское аграрное агентство</w:t>
      </w:r>
    </w:p>
    <w:p w:rsidR="00C37FD4" w:rsidRPr="00A55363" w:rsidRDefault="00C37FD4" w:rsidP="00C37FD4">
      <w:pPr>
        <w:spacing w:after="0"/>
        <w:rPr>
          <w:rFonts w:ascii="Arial" w:hAnsi="Arial" w:cs="Arial"/>
          <w:sz w:val="24"/>
          <w:szCs w:val="24"/>
        </w:rPr>
      </w:pPr>
      <w:r>
        <w:rPr>
          <w:rFonts w:ascii="Arial" w:hAnsi="Arial" w:cs="Arial"/>
          <w:sz w:val="24"/>
          <w:szCs w:val="24"/>
        </w:rPr>
        <w:t>30.06.2017</w:t>
      </w:r>
    </w:p>
    <w:p w:rsidR="003759FF" w:rsidRPr="00A55363" w:rsidRDefault="003759FF" w:rsidP="00FF2E61">
      <w:pPr>
        <w:spacing w:after="0" w:line="275" w:lineRule="atLeast"/>
        <w:textAlignment w:val="baseline"/>
        <w:rPr>
          <w:rFonts w:ascii="Arial" w:eastAsia="Times New Roman" w:hAnsi="Arial" w:cs="Arial"/>
          <w:sz w:val="24"/>
          <w:szCs w:val="24"/>
          <w:lang w:eastAsia="ru-RU"/>
        </w:rPr>
      </w:pPr>
      <w:r w:rsidRPr="00A55363">
        <w:rPr>
          <w:rFonts w:ascii="Arial" w:eastAsia="Times New Roman" w:hAnsi="Arial" w:cs="Arial"/>
          <w:sz w:val="24"/>
          <w:szCs w:val="24"/>
          <w:bdr w:val="none" w:sz="0" w:space="0" w:color="auto" w:frame="1"/>
          <w:lang w:eastAsia="ru-RU"/>
        </w:rPr>
        <w:t>Фермеры юга России пока смогли справиться с новым, первым в этом году нашествием саранчовых вредителей, сообщили в региональных министерствах и управлениях сельского хозяйства.</w:t>
      </w:r>
    </w:p>
    <w:p w:rsidR="003759FF" w:rsidRPr="00A55363" w:rsidRDefault="003759FF" w:rsidP="00FF2E61">
      <w:pPr>
        <w:spacing w:after="0" w:line="275" w:lineRule="atLeast"/>
        <w:textAlignment w:val="baseline"/>
        <w:rPr>
          <w:rFonts w:ascii="Arial" w:eastAsia="Times New Roman" w:hAnsi="Arial" w:cs="Arial"/>
          <w:sz w:val="24"/>
          <w:szCs w:val="24"/>
          <w:lang w:eastAsia="ru-RU"/>
        </w:rPr>
      </w:pPr>
      <w:r w:rsidRPr="00A55363">
        <w:rPr>
          <w:rFonts w:ascii="Arial" w:eastAsia="Times New Roman" w:hAnsi="Arial" w:cs="Arial"/>
          <w:sz w:val="24"/>
          <w:szCs w:val="24"/>
          <w:bdr w:val="none" w:sz="0" w:space="0" w:color="auto" w:frame="1"/>
          <w:lang w:eastAsia="ru-RU"/>
        </w:rPr>
        <w:t>Речь идёт о четырёх субъектах: Ставрополье, Астраханская область, республики Дагестан и Калмыкия. Во всех них вредитель на стадии личинки встретился на 1,2 млн. га</w:t>
      </w:r>
      <w:proofErr w:type="gramStart"/>
      <w:r w:rsidRPr="00A55363">
        <w:rPr>
          <w:rFonts w:ascii="Arial" w:eastAsia="Times New Roman" w:hAnsi="Arial" w:cs="Arial"/>
          <w:sz w:val="24"/>
          <w:szCs w:val="24"/>
          <w:bdr w:val="none" w:sz="0" w:space="0" w:color="auto" w:frame="1"/>
          <w:lang w:eastAsia="ru-RU"/>
        </w:rPr>
        <w:t>.</w:t>
      </w:r>
      <w:proofErr w:type="gramEnd"/>
      <w:r w:rsidRPr="00A55363">
        <w:rPr>
          <w:rFonts w:ascii="Arial" w:eastAsia="Times New Roman" w:hAnsi="Arial" w:cs="Arial"/>
          <w:sz w:val="24"/>
          <w:szCs w:val="24"/>
          <w:bdr w:val="none" w:sz="0" w:space="0" w:color="auto" w:frame="1"/>
          <w:lang w:eastAsia="ru-RU"/>
        </w:rPr>
        <w:t xml:space="preserve"> </w:t>
      </w:r>
      <w:proofErr w:type="gramStart"/>
      <w:r w:rsidRPr="00A55363">
        <w:rPr>
          <w:rFonts w:ascii="Arial" w:eastAsia="Times New Roman" w:hAnsi="Arial" w:cs="Arial"/>
          <w:sz w:val="24"/>
          <w:szCs w:val="24"/>
          <w:bdr w:val="none" w:sz="0" w:space="0" w:color="auto" w:frame="1"/>
          <w:lang w:eastAsia="ru-RU"/>
        </w:rPr>
        <w:t>з</w:t>
      </w:r>
      <w:proofErr w:type="gramEnd"/>
      <w:r w:rsidRPr="00A55363">
        <w:rPr>
          <w:rFonts w:ascii="Arial" w:eastAsia="Times New Roman" w:hAnsi="Arial" w:cs="Arial"/>
          <w:sz w:val="24"/>
          <w:szCs w:val="24"/>
          <w:bdr w:val="none" w:sz="0" w:space="0" w:color="auto" w:frame="1"/>
          <w:lang w:eastAsia="ru-RU"/>
        </w:rPr>
        <w:t>емель.</w:t>
      </w:r>
    </w:p>
    <w:p w:rsidR="003759FF" w:rsidRPr="00A55363" w:rsidRDefault="003759FF" w:rsidP="00FF2E61">
      <w:pPr>
        <w:spacing w:after="0" w:line="275" w:lineRule="atLeast"/>
        <w:textAlignment w:val="baseline"/>
        <w:rPr>
          <w:rFonts w:ascii="Arial" w:eastAsia="Times New Roman" w:hAnsi="Arial" w:cs="Arial"/>
          <w:sz w:val="24"/>
          <w:szCs w:val="24"/>
          <w:lang w:eastAsia="ru-RU"/>
        </w:rPr>
      </w:pPr>
      <w:r w:rsidRPr="00A55363">
        <w:rPr>
          <w:rFonts w:ascii="Arial" w:eastAsia="Times New Roman" w:hAnsi="Arial" w:cs="Arial"/>
          <w:sz w:val="24"/>
          <w:szCs w:val="24"/>
          <w:bdr w:val="none" w:sz="0" w:space="0" w:color="auto" w:frame="1"/>
          <w:lang w:eastAsia="ru-RU"/>
        </w:rPr>
        <w:t>В первом из регионов практически все саранчовые оказались уничтожены. На закупку сре</w:t>
      </w:r>
      <w:proofErr w:type="gramStart"/>
      <w:r w:rsidRPr="00A55363">
        <w:rPr>
          <w:rFonts w:ascii="Arial" w:eastAsia="Times New Roman" w:hAnsi="Arial" w:cs="Arial"/>
          <w:sz w:val="24"/>
          <w:szCs w:val="24"/>
          <w:bdr w:val="none" w:sz="0" w:space="0" w:color="auto" w:frame="1"/>
          <w:lang w:eastAsia="ru-RU"/>
        </w:rPr>
        <w:t>дств дл</w:t>
      </w:r>
      <w:proofErr w:type="gramEnd"/>
      <w:r w:rsidRPr="00A55363">
        <w:rPr>
          <w:rFonts w:ascii="Arial" w:eastAsia="Times New Roman" w:hAnsi="Arial" w:cs="Arial"/>
          <w:sz w:val="24"/>
          <w:szCs w:val="24"/>
          <w:bdr w:val="none" w:sz="0" w:space="0" w:color="auto" w:frame="1"/>
          <w:lang w:eastAsia="ru-RU"/>
        </w:rPr>
        <w:t xml:space="preserve">я борьбы с ним направлена рекордная сумма в 43 млн. рублей – 28 млн. из бюджета края и ещё 15 дополнительно по решению губернатора. Площадь поражения составляла около 500 тыс. гектар. По данным </w:t>
      </w:r>
      <w:proofErr w:type="gramStart"/>
      <w:r w:rsidRPr="00A55363">
        <w:rPr>
          <w:rFonts w:ascii="Arial" w:eastAsia="Times New Roman" w:hAnsi="Arial" w:cs="Arial"/>
          <w:sz w:val="24"/>
          <w:szCs w:val="24"/>
          <w:bdr w:val="none" w:sz="0" w:space="0" w:color="auto" w:frame="1"/>
          <w:lang w:eastAsia="ru-RU"/>
        </w:rPr>
        <w:t>краевого</w:t>
      </w:r>
      <w:proofErr w:type="gramEnd"/>
      <w:r w:rsidRPr="00A55363">
        <w:rPr>
          <w:rFonts w:ascii="Arial" w:eastAsia="Times New Roman" w:hAnsi="Arial" w:cs="Arial"/>
          <w:sz w:val="24"/>
          <w:szCs w:val="24"/>
          <w:bdr w:val="none" w:sz="0" w:space="0" w:color="auto" w:frame="1"/>
          <w:lang w:eastAsia="ru-RU"/>
        </w:rPr>
        <w:t xml:space="preserve"> </w:t>
      </w:r>
      <w:proofErr w:type="spellStart"/>
      <w:r w:rsidRPr="00A55363">
        <w:rPr>
          <w:rFonts w:ascii="Arial" w:eastAsia="Times New Roman" w:hAnsi="Arial" w:cs="Arial"/>
          <w:sz w:val="24"/>
          <w:szCs w:val="24"/>
          <w:bdr w:val="none" w:sz="0" w:space="0" w:color="auto" w:frame="1"/>
          <w:lang w:eastAsia="ru-RU"/>
        </w:rPr>
        <w:t>минсельхоза</w:t>
      </w:r>
      <w:proofErr w:type="spellEnd"/>
      <w:r w:rsidRPr="00A55363">
        <w:rPr>
          <w:rFonts w:ascii="Arial" w:eastAsia="Times New Roman" w:hAnsi="Arial" w:cs="Arial"/>
          <w:sz w:val="24"/>
          <w:szCs w:val="24"/>
          <w:bdr w:val="none" w:sz="0" w:space="0" w:color="auto" w:frame="1"/>
          <w:lang w:eastAsia="ru-RU"/>
        </w:rPr>
        <w:t xml:space="preserve">, в связи с высоким уровнем воды ситуация сейчас под контролем. В </w:t>
      </w:r>
      <w:proofErr w:type="gramStart"/>
      <w:r w:rsidRPr="00A55363">
        <w:rPr>
          <w:rFonts w:ascii="Arial" w:eastAsia="Times New Roman" w:hAnsi="Arial" w:cs="Arial"/>
          <w:sz w:val="24"/>
          <w:szCs w:val="24"/>
          <w:bdr w:val="none" w:sz="0" w:space="0" w:color="auto" w:frame="1"/>
          <w:lang w:eastAsia="ru-RU"/>
        </w:rPr>
        <w:t>астраханском</w:t>
      </w:r>
      <w:proofErr w:type="gramEnd"/>
      <w:r w:rsidRPr="00A55363">
        <w:rPr>
          <w:rFonts w:ascii="Arial" w:eastAsia="Times New Roman" w:hAnsi="Arial" w:cs="Arial"/>
          <w:sz w:val="24"/>
          <w:szCs w:val="24"/>
          <w:bdr w:val="none" w:sz="0" w:space="0" w:color="auto" w:frame="1"/>
          <w:lang w:eastAsia="ru-RU"/>
        </w:rPr>
        <w:t xml:space="preserve"> УСХ заявляют, что уничтожили большую часть вредителя, и проблем с новыми случаями пока нет. По его данным, колосовые зерновые и другие культуры не пострадали, и только сенокосам был нанесён небольшой ущерб. Из 100 тыс. гектар площади только за последнее время более 10 тыс. обработано наземными и около полутора тысяч – авиационными средствами. В </w:t>
      </w:r>
      <w:proofErr w:type="spellStart"/>
      <w:r w:rsidRPr="00A55363">
        <w:rPr>
          <w:rFonts w:ascii="Arial" w:eastAsia="Times New Roman" w:hAnsi="Arial" w:cs="Arial"/>
          <w:sz w:val="24"/>
          <w:szCs w:val="24"/>
          <w:bdr w:val="none" w:sz="0" w:space="0" w:color="auto" w:frame="1"/>
          <w:lang w:eastAsia="ru-RU"/>
        </w:rPr>
        <w:t>минсельхозе</w:t>
      </w:r>
      <w:proofErr w:type="spellEnd"/>
      <w:r w:rsidRPr="00A55363">
        <w:rPr>
          <w:rFonts w:ascii="Arial" w:eastAsia="Times New Roman" w:hAnsi="Arial" w:cs="Arial"/>
          <w:sz w:val="24"/>
          <w:szCs w:val="24"/>
          <w:bdr w:val="none" w:sz="0" w:space="0" w:color="auto" w:frame="1"/>
          <w:lang w:eastAsia="ru-RU"/>
        </w:rPr>
        <w:t xml:space="preserve"> Калмыкии приняли решение не вводить режим чрезвычайной ситуации и считают, что им удастся справиться с проблемой в кратчайшие сроки. Сейчас к четырём миллионам республиканских средств добавлено ещё три миллиона, проведена обработка 80 тыс. гектар посевов. Также в республике наладили сотрудничество с соседними угрожаемыми </w:t>
      </w:r>
      <w:proofErr w:type="gramStart"/>
      <w:r w:rsidRPr="00A55363">
        <w:rPr>
          <w:rFonts w:ascii="Arial" w:eastAsia="Times New Roman" w:hAnsi="Arial" w:cs="Arial"/>
          <w:sz w:val="24"/>
          <w:szCs w:val="24"/>
          <w:bdr w:val="none" w:sz="0" w:space="0" w:color="auto" w:frame="1"/>
          <w:lang w:eastAsia="ru-RU"/>
        </w:rPr>
        <w:t>регионами</w:t>
      </w:r>
      <w:proofErr w:type="gramEnd"/>
      <w:r w:rsidRPr="00A55363">
        <w:rPr>
          <w:rFonts w:ascii="Arial" w:eastAsia="Times New Roman" w:hAnsi="Arial" w:cs="Arial"/>
          <w:sz w:val="24"/>
          <w:szCs w:val="24"/>
          <w:bdr w:val="none" w:sz="0" w:space="0" w:color="auto" w:frame="1"/>
          <w:lang w:eastAsia="ru-RU"/>
        </w:rPr>
        <w:t xml:space="preserve"> по обмену данными о ситуации.</w:t>
      </w:r>
    </w:p>
    <w:p w:rsidR="003759FF" w:rsidRPr="00A55363" w:rsidRDefault="003759FF" w:rsidP="00FF2E61">
      <w:pPr>
        <w:spacing w:after="0" w:line="275" w:lineRule="atLeast"/>
        <w:textAlignment w:val="baseline"/>
        <w:rPr>
          <w:rFonts w:ascii="Arial" w:eastAsia="Times New Roman" w:hAnsi="Arial" w:cs="Arial"/>
          <w:sz w:val="24"/>
          <w:szCs w:val="24"/>
          <w:lang w:eastAsia="ru-RU"/>
        </w:rPr>
      </w:pPr>
      <w:r w:rsidRPr="00A55363">
        <w:rPr>
          <w:rFonts w:ascii="Arial" w:eastAsia="Times New Roman" w:hAnsi="Arial" w:cs="Arial"/>
          <w:sz w:val="24"/>
          <w:szCs w:val="24"/>
          <w:bdr w:val="none" w:sz="0" w:space="0" w:color="auto" w:frame="1"/>
          <w:lang w:eastAsia="ru-RU"/>
        </w:rPr>
        <w:t xml:space="preserve">Сложнее всего обстоит ситуация в Дагестане. Проблема наблюдается на почти 110 тыс. гектар, где скопились экземпляры третьего возраста. Сейчас фермеры получили пять из 35 миллионов рублей, в борьбу включились воздушная и наземная техника, а инсектициды фермеры должны приобрести самостоятельно. Сейчас в республике продолжает действовать режим чрезвычайной ситуации. Наиболее худшее положение объясняется тем, что места гнездования и развития саранчовых находятся на особо охраняемых и заповедных территориях, и фермерам приходится ждать миграции на сельскохозяйственные участки, где разрешается ликвидировать вредителя.  Из-за этого фермерам пришлось пропустить весну, когда и началось </w:t>
      </w:r>
      <w:proofErr w:type="spellStart"/>
      <w:r w:rsidRPr="00A55363">
        <w:rPr>
          <w:rFonts w:ascii="Arial" w:eastAsia="Times New Roman" w:hAnsi="Arial" w:cs="Arial"/>
          <w:sz w:val="24"/>
          <w:szCs w:val="24"/>
          <w:bdr w:val="none" w:sz="0" w:space="0" w:color="auto" w:frame="1"/>
          <w:lang w:eastAsia="ru-RU"/>
        </w:rPr>
        <w:t>отрождение</w:t>
      </w:r>
      <w:proofErr w:type="spellEnd"/>
      <w:r w:rsidRPr="00A55363">
        <w:rPr>
          <w:rFonts w:ascii="Arial" w:eastAsia="Times New Roman" w:hAnsi="Arial" w:cs="Arial"/>
          <w:sz w:val="24"/>
          <w:szCs w:val="24"/>
          <w:bdr w:val="none" w:sz="0" w:space="0" w:color="auto" w:frame="1"/>
          <w:lang w:eastAsia="ru-RU"/>
        </w:rPr>
        <w:t xml:space="preserve"> экземпляров.</w:t>
      </w:r>
    </w:p>
    <w:p w:rsidR="003759FF" w:rsidRPr="00A55363" w:rsidRDefault="003759FF" w:rsidP="00FF2E61">
      <w:pPr>
        <w:spacing w:after="0" w:line="275" w:lineRule="atLeast"/>
        <w:textAlignment w:val="baseline"/>
        <w:rPr>
          <w:rFonts w:ascii="Arial" w:eastAsia="Times New Roman" w:hAnsi="Arial" w:cs="Arial"/>
          <w:sz w:val="24"/>
          <w:szCs w:val="24"/>
          <w:lang w:eastAsia="ru-RU"/>
        </w:rPr>
      </w:pPr>
      <w:r w:rsidRPr="00A55363">
        <w:rPr>
          <w:rFonts w:ascii="Arial" w:eastAsia="Times New Roman" w:hAnsi="Arial" w:cs="Arial"/>
          <w:sz w:val="24"/>
          <w:szCs w:val="24"/>
          <w:bdr w:val="none" w:sz="0" w:space="0" w:color="auto" w:frame="1"/>
          <w:lang w:eastAsia="ru-RU"/>
        </w:rPr>
        <w:t xml:space="preserve">К счастью, в некоторых регионах умеренная погода спасла фермеров от нашествия. </w:t>
      </w:r>
      <w:proofErr w:type="gramStart"/>
      <w:r w:rsidRPr="00A55363">
        <w:rPr>
          <w:rFonts w:ascii="Arial" w:eastAsia="Times New Roman" w:hAnsi="Arial" w:cs="Arial"/>
          <w:sz w:val="24"/>
          <w:szCs w:val="24"/>
          <w:bdr w:val="none" w:sz="0" w:space="0" w:color="auto" w:frame="1"/>
          <w:lang w:eastAsia="ru-RU"/>
        </w:rPr>
        <w:t>Например</w:t>
      </w:r>
      <w:proofErr w:type="gramEnd"/>
      <w:r w:rsidRPr="00A55363">
        <w:rPr>
          <w:rFonts w:ascii="Arial" w:eastAsia="Times New Roman" w:hAnsi="Arial" w:cs="Arial"/>
          <w:sz w:val="24"/>
          <w:szCs w:val="24"/>
          <w:bdr w:val="none" w:sz="0" w:space="0" w:color="auto" w:frame="1"/>
          <w:lang w:eastAsia="ru-RU"/>
        </w:rPr>
        <w:t xml:space="preserve"> в Саратовской области в этом году, в отличие от прошлого, их почти не было. По данным специалистов, лишь </w:t>
      </w:r>
      <w:proofErr w:type="spellStart"/>
      <w:r w:rsidRPr="00A55363">
        <w:rPr>
          <w:rFonts w:ascii="Arial" w:eastAsia="Times New Roman" w:hAnsi="Arial" w:cs="Arial"/>
          <w:sz w:val="24"/>
          <w:szCs w:val="24"/>
          <w:bdr w:val="none" w:sz="0" w:space="0" w:color="auto" w:frame="1"/>
          <w:lang w:eastAsia="ru-RU"/>
        </w:rPr>
        <w:t>Марксовском</w:t>
      </w:r>
      <w:proofErr w:type="spellEnd"/>
      <w:r w:rsidRPr="00A55363">
        <w:rPr>
          <w:rFonts w:ascii="Arial" w:eastAsia="Times New Roman" w:hAnsi="Arial" w:cs="Arial"/>
          <w:sz w:val="24"/>
          <w:szCs w:val="24"/>
          <w:bdr w:val="none" w:sz="0" w:space="0" w:color="auto" w:frame="1"/>
          <w:lang w:eastAsia="ru-RU"/>
        </w:rPr>
        <w:t xml:space="preserve"> </w:t>
      </w:r>
      <w:proofErr w:type="gramStart"/>
      <w:r w:rsidRPr="00A55363">
        <w:rPr>
          <w:rFonts w:ascii="Arial" w:eastAsia="Times New Roman" w:hAnsi="Arial" w:cs="Arial"/>
          <w:sz w:val="24"/>
          <w:szCs w:val="24"/>
          <w:bdr w:val="none" w:sz="0" w:space="0" w:color="auto" w:frame="1"/>
          <w:lang w:eastAsia="ru-RU"/>
        </w:rPr>
        <w:t>районе</w:t>
      </w:r>
      <w:proofErr w:type="gramEnd"/>
      <w:r w:rsidRPr="00A55363">
        <w:rPr>
          <w:rFonts w:ascii="Arial" w:eastAsia="Times New Roman" w:hAnsi="Arial" w:cs="Arial"/>
          <w:sz w:val="24"/>
          <w:szCs w:val="24"/>
          <w:bdr w:val="none" w:sz="0" w:space="0" w:color="auto" w:frame="1"/>
          <w:lang w:eastAsia="ru-RU"/>
        </w:rPr>
        <w:t xml:space="preserve"> на одном гектаре земли попадались от 0,3 до двух экземпляров на один квадратный метр, но их удалось ликвидировать остаточными средствами, и это оказалось меньше порога вредоносности. Также в Чеченской республике не происходило новых случаев после недавней ликвидации. Фермеры закупили шланговый и аэрозольный опрыскиватели на сумму до 5,5 млн. рублей. Годом ранее в регионе </w:t>
      </w:r>
      <w:proofErr w:type="gramStart"/>
      <w:r w:rsidRPr="00A55363">
        <w:rPr>
          <w:rFonts w:ascii="Arial" w:eastAsia="Times New Roman" w:hAnsi="Arial" w:cs="Arial"/>
          <w:sz w:val="24"/>
          <w:szCs w:val="24"/>
          <w:bdr w:val="none" w:sz="0" w:space="0" w:color="auto" w:frame="1"/>
          <w:lang w:eastAsia="ru-RU"/>
        </w:rPr>
        <w:t>саранчовые</w:t>
      </w:r>
      <w:proofErr w:type="gramEnd"/>
      <w:r w:rsidRPr="00A55363">
        <w:rPr>
          <w:rFonts w:ascii="Arial" w:eastAsia="Times New Roman" w:hAnsi="Arial" w:cs="Arial"/>
          <w:sz w:val="24"/>
          <w:szCs w:val="24"/>
          <w:bdr w:val="none" w:sz="0" w:space="0" w:color="auto" w:frame="1"/>
          <w:lang w:eastAsia="ru-RU"/>
        </w:rPr>
        <w:t xml:space="preserve"> охватили 7 тыс. гектар посевов. А в </w:t>
      </w:r>
      <w:proofErr w:type="gramStart"/>
      <w:r w:rsidRPr="00A55363">
        <w:rPr>
          <w:rFonts w:ascii="Arial" w:eastAsia="Times New Roman" w:hAnsi="Arial" w:cs="Arial"/>
          <w:sz w:val="24"/>
          <w:szCs w:val="24"/>
          <w:bdr w:val="none" w:sz="0" w:space="0" w:color="auto" w:frame="1"/>
          <w:lang w:eastAsia="ru-RU"/>
        </w:rPr>
        <w:t>соседних</w:t>
      </w:r>
      <w:proofErr w:type="gramEnd"/>
      <w:r w:rsidRPr="00A55363">
        <w:rPr>
          <w:rFonts w:ascii="Arial" w:eastAsia="Times New Roman" w:hAnsi="Arial" w:cs="Arial"/>
          <w:sz w:val="24"/>
          <w:szCs w:val="24"/>
          <w:bdr w:val="none" w:sz="0" w:space="0" w:color="auto" w:frame="1"/>
          <w:lang w:eastAsia="ru-RU"/>
        </w:rPr>
        <w:t xml:space="preserve"> с ним, а также в столичном регионе и Приволжье вредителя совсем нет. Тем не менее, южные фермеры считают, что вредитель может вернуться в регионы, и предполагают, что эпицентр появится в Лиманском районе.</w:t>
      </w:r>
    </w:p>
    <w:p w:rsidR="003759FF" w:rsidRDefault="003759FF" w:rsidP="00FF2E61">
      <w:pPr>
        <w:spacing w:after="0" w:line="275" w:lineRule="atLeast"/>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По данным МСХ РФ, с 2008 по 2016 год фермеры потратили на препараты от саранчи и других вредителей 295,2 млн. рублей и спасли посевы на 100 млрд.</w:t>
      </w:r>
    </w:p>
    <w:p w:rsidR="005A7F82" w:rsidRDefault="005A7F82" w:rsidP="00FF2E61">
      <w:pPr>
        <w:spacing w:after="0" w:line="275" w:lineRule="atLeast"/>
        <w:textAlignment w:val="baseline"/>
        <w:rPr>
          <w:rFonts w:ascii="Arial" w:eastAsia="Times New Roman" w:hAnsi="Arial" w:cs="Arial"/>
          <w:sz w:val="24"/>
          <w:szCs w:val="24"/>
          <w:bdr w:val="none" w:sz="0" w:space="0" w:color="auto" w:frame="1"/>
          <w:lang w:eastAsia="ru-RU"/>
        </w:rPr>
      </w:pPr>
    </w:p>
    <w:p w:rsidR="00C37FD4" w:rsidRPr="00A55363" w:rsidRDefault="00C37FD4" w:rsidP="00FF2E61">
      <w:pPr>
        <w:spacing w:after="0" w:line="275" w:lineRule="atLeast"/>
        <w:textAlignment w:val="baseline"/>
        <w:rPr>
          <w:rFonts w:ascii="Arial" w:eastAsia="Times New Roman" w:hAnsi="Arial" w:cs="Arial"/>
          <w:sz w:val="24"/>
          <w:szCs w:val="24"/>
          <w:lang w:eastAsia="ru-RU"/>
        </w:rPr>
      </w:pPr>
    </w:p>
    <w:p w:rsidR="003759FF" w:rsidRPr="00A55363" w:rsidRDefault="003759FF" w:rsidP="00FF2E61">
      <w:pPr>
        <w:spacing w:after="0" w:line="240" w:lineRule="auto"/>
        <w:rPr>
          <w:rFonts w:ascii="Arial" w:eastAsia="Times New Roman" w:hAnsi="Arial" w:cs="Arial"/>
          <w:sz w:val="24"/>
          <w:szCs w:val="24"/>
          <w:lang w:eastAsia="ru-RU"/>
        </w:rPr>
      </w:pPr>
    </w:p>
    <w:p w:rsidR="00712534" w:rsidRPr="00A55363" w:rsidRDefault="00712534" w:rsidP="00FF2E61">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lastRenderedPageBreak/>
        <w:t>В КРАСНОЯРСКОМ КРАЕ ПОДДЕРЖАТ ПРОИЗВОДСТВО МОЛОКА</w:t>
      </w:r>
    </w:p>
    <w:p w:rsidR="00712534" w:rsidRPr="00C37FD4" w:rsidRDefault="00712534" w:rsidP="00FF2E61">
      <w:pPr>
        <w:shd w:val="clear" w:color="auto" w:fill="FFFFFF"/>
        <w:spacing w:after="0" w:line="240" w:lineRule="auto"/>
        <w:textAlignment w:val="baseline"/>
        <w:outlineLvl w:val="0"/>
        <w:rPr>
          <w:rFonts w:ascii="Arial" w:eastAsia="Times New Roman" w:hAnsi="Arial" w:cs="Arial"/>
          <w:bCs/>
          <w:kern w:val="36"/>
          <w:sz w:val="24"/>
          <w:szCs w:val="24"/>
          <w:lang w:eastAsia="ru-RU"/>
        </w:rPr>
      </w:pPr>
      <w:proofErr w:type="spellStart"/>
      <w:r w:rsidRPr="00C37FD4">
        <w:rPr>
          <w:rFonts w:ascii="Arial" w:eastAsia="Times New Roman" w:hAnsi="Arial" w:cs="Arial"/>
          <w:bCs/>
          <w:kern w:val="36"/>
          <w:sz w:val="24"/>
          <w:szCs w:val="24"/>
          <w:lang w:val="en-US" w:eastAsia="ru-RU"/>
        </w:rPr>
        <w:t>Agroxxi</w:t>
      </w:r>
      <w:proofErr w:type="spellEnd"/>
      <w:r w:rsidRPr="00C37FD4">
        <w:rPr>
          <w:rFonts w:ascii="Arial" w:eastAsia="Times New Roman" w:hAnsi="Arial" w:cs="Arial"/>
          <w:bCs/>
          <w:kern w:val="36"/>
          <w:sz w:val="24"/>
          <w:szCs w:val="24"/>
          <w:lang w:eastAsia="ru-RU"/>
        </w:rPr>
        <w:t>.</w:t>
      </w:r>
      <w:proofErr w:type="spellStart"/>
      <w:r w:rsidRPr="00C37FD4">
        <w:rPr>
          <w:rFonts w:ascii="Arial" w:eastAsia="Times New Roman" w:hAnsi="Arial" w:cs="Arial"/>
          <w:bCs/>
          <w:kern w:val="36"/>
          <w:sz w:val="24"/>
          <w:szCs w:val="24"/>
          <w:lang w:val="en-US" w:eastAsia="ru-RU"/>
        </w:rPr>
        <w:t>ru</w:t>
      </w:r>
      <w:proofErr w:type="spellEnd"/>
    </w:p>
    <w:p w:rsidR="00C37FD4" w:rsidRPr="00A55363" w:rsidRDefault="00C37FD4" w:rsidP="00C37FD4">
      <w:pPr>
        <w:spacing w:after="0"/>
        <w:rPr>
          <w:rFonts w:ascii="Arial" w:hAnsi="Arial" w:cs="Arial"/>
          <w:sz w:val="24"/>
          <w:szCs w:val="24"/>
        </w:rPr>
      </w:pPr>
      <w:r>
        <w:rPr>
          <w:rFonts w:ascii="Arial" w:hAnsi="Arial" w:cs="Arial"/>
          <w:sz w:val="24"/>
          <w:szCs w:val="24"/>
        </w:rPr>
        <w:t>30.06.2017</w:t>
      </w:r>
    </w:p>
    <w:p w:rsidR="00712534" w:rsidRPr="00A55363" w:rsidRDefault="00712534" w:rsidP="000C0B74">
      <w:pPr>
        <w:spacing w:after="0" w:line="240" w:lineRule="auto"/>
        <w:textAlignment w:val="baseline"/>
        <w:rPr>
          <w:rFonts w:ascii="Arial" w:eastAsia="Times New Roman" w:hAnsi="Arial" w:cs="Arial"/>
          <w:sz w:val="24"/>
          <w:szCs w:val="24"/>
          <w:bdr w:val="none" w:sz="0" w:space="0" w:color="auto" w:frame="1"/>
          <w:lang w:eastAsia="ru-RU"/>
        </w:rPr>
      </w:pPr>
      <w:r w:rsidRPr="00C37FD4">
        <w:rPr>
          <w:rFonts w:ascii="Arial" w:eastAsia="Times New Roman" w:hAnsi="Arial" w:cs="Arial"/>
          <w:bCs/>
          <w:sz w:val="24"/>
          <w:szCs w:val="24"/>
          <w:bdr w:val="none" w:sz="0" w:space="0" w:color="auto" w:frame="1"/>
          <w:lang w:eastAsia="ru-RU"/>
        </w:rPr>
        <w:t xml:space="preserve">Губернатор Красноярского края Виктор </w:t>
      </w:r>
      <w:proofErr w:type="spellStart"/>
      <w:r w:rsidRPr="00C37FD4">
        <w:rPr>
          <w:rFonts w:ascii="Arial" w:eastAsia="Times New Roman" w:hAnsi="Arial" w:cs="Arial"/>
          <w:bCs/>
          <w:sz w:val="24"/>
          <w:szCs w:val="24"/>
          <w:bdr w:val="none" w:sz="0" w:space="0" w:color="auto" w:frame="1"/>
          <w:lang w:eastAsia="ru-RU"/>
        </w:rPr>
        <w:t>Толоконский</w:t>
      </w:r>
      <w:proofErr w:type="spellEnd"/>
      <w:r w:rsidRPr="00C37FD4">
        <w:rPr>
          <w:rFonts w:ascii="Arial" w:eastAsia="Times New Roman" w:hAnsi="Arial" w:cs="Arial"/>
          <w:bCs/>
          <w:sz w:val="24"/>
          <w:szCs w:val="24"/>
          <w:bdr w:val="none" w:sz="0" w:space="0" w:color="auto" w:frame="1"/>
          <w:lang w:eastAsia="ru-RU"/>
        </w:rPr>
        <w:t xml:space="preserve"> поручил министру сельского хозяйства Леониду Шорохову подготовить предложения о дополнительных мерах поддержки молочных производств, сообщили в управлении пресс-службы губернатора и правительства.</w:t>
      </w:r>
      <w:hyperlink r:id="rId7" w:tooltip="Источник" w:history="1">
        <w:r w:rsidRPr="00A55363">
          <w:rPr>
            <w:rFonts w:ascii="Arial" w:eastAsia="Times New Roman" w:hAnsi="Arial" w:cs="Arial"/>
            <w:sz w:val="24"/>
            <w:szCs w:val="24"/>
            <w:lang w:eastAsia="ru-RU"/>
          </w:rPr>
          <w:t> </w:t>
        </w:r>
      </w:hyperlink>
    </w:p>
    <w:p w:rsidR="00712534" w:rsidRPr="00A55363" w:rsidRDefault="00712534"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О состоянии молочной отрасли говорилось на совещании с участием руководителей 10 крупнейших предприятий, занятых в выпуске молочной продукции.</w:t>
      </w:r>
    </w:p>
    <w:p w:rsidR="00712534" w:rsidRPr="00A55363" w:rsidRDefault="00712534"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 xml:space="preserve">В 2016 г. объем производства сырого молока, по данным </w:t>
      </w:r>
      <w:proofErr w:type="spellStart"/>
      <w:r w:rsidRPr="00A55363">
        <w:rPr>
          <w:rFonts w:ascii="Arial" w:eastAsia="Times New Roman" w:hAnsi="Arial" w:cs="Arial"/>
          <w:sz w:val="24"/>
          <w:szCs w:val="24"/>
          <w:bdr w:val="none" w:sz="0" w:space="0" w:color="auto" w:frame="1"/>
          <w:lang w:eastAsia="ru-RU"/>
        </w:rPr>
        <w:t>Красноярскстата</w:t>
      </w:r>
      <w:proofErr w:type="spellEnd"/>
      <w:r w:rsidRPr="00A55363">
        <w:rPr>
          <w:rFonts w:ascii="Arial" w:eastAsia="Times New Roman" w:hAnsi="Arial" w:cs="Arial"/>
          <w:sz w:val="24"/>
          <w:szCs w:val="24"/>
          <w:bdr w:val="none" w:sz="0" w:space="0" w:color="auto" w:frame="1"/>
          <w:lang w:eastAsia="ru-RU"/>
        </w:rPr>
        <w:t>, составил в крае 733,5 тыс. тонн, переработанного – около 435 тыс. т. Готовую продукцию выпускают 46 предприятий, а мощности края настроены на переработку 850 тыс. тонн сырого молока в год.</w:t>
      </w:r>
    </w:p>
    <w:p w:rsidR="00712534" w:rsidRPr="00A55363" w:rsidRDefault="00712534"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Руководители предприятий намерены модернизировать производство и расширять ассортимент продукции, а также искать новые рынки сбыта, включая зарубежные.</w:t>
      </w:r>
    </w:p>
    <w:p w:rsidR="00FF2E61" w:rsidRPr="00A55363" w:rsidRDefault="00712534" w:rsidP="00C37FD4">
      <w:pPr>
        <w:spacing w:after="0" w:line="240" w:lineRule="auto"/>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t xml:space="preserve">«Несмотря на все сложности рынка, краевые производители настроены на рост и развитие. Это основа для политических и организационно-управленческих решений. Рост переработки мяса и молока сегодня – стратегическая задача для сельской экономики края. У молочной отрасли большие перспективы, есть резервы и у внутреннего рынка, и возможности для экспорта переработанного молока в другие российские регионы», – отметил Виктор </w:t>
      </w:r>
      <w:proofErr w:type="spellStart"/>
      <w:r w:rsidRPr="00A55363">
        <w:rPr>
          <w:rFonts w:ascii="Arial" w:eastAsia="Times New Roman" w:hAnsi="Arial" w:cs="Arial"/>
          <w:sz w:val="24"/>
          <w:szCs w:val="24"/>
          <w:bdr w:val="none" w:sz="0" w:space="0" w:color="auto" w:frame="1"/>
          <w:lang w:eastAsia="ru-RU"/>
        </w:rPr>
        <w:t>Толоконский</w:t>
      </w:r>
      <w:proofErr w:type="spellEnd"/>
      <w:r w:rsidRPr="00A55363">
        <w:rPr>
          <w:rFonts w:ascii="Arial" w:eastAsia="Times New Roman" w:hAnsi="Arial" w:cs="Arial"/>
          <w:sz w:val="24"/>
          <w:szCs w:val="24"/>
          <w:bdr w:val="none" w:sz="0" w:space="0" w:color="auto" w:frame="1"/>
          <w:lang w:eastAsia="ru-RU"/>
        </w:rPr>
        <w:t>.</w:t>
      </w:r>
    </w:p>
    <w:p w:rsidR="00A264D9" w:rsidRPr="00A55363" w:rsidRDefault="00A264D9" w:rsidP="00FF2E61">
      <w:pPr>
        <w:spacing w:after="0" w:line="240" w:lineRule="auto"/>
        <w:ind w:firstLine="215"/>
        <w:textAlignment w:val="baseline"/>
        <w:rPr>
          <w:rFonts w:ascii="Arial" w:eastAsia="Times New Roman" w:hAnsi="Arial" w:cs="Arial"/>
          <w:sz w:val="24"/>
          <w:szCs w:val="24"/>
          <w:bdr w:val="none" w:sz="0" w:space="0" w:color="auto" w:frame="1"/>
          <w:lang w:eastAsia="ru-RU"/>
        </w:rPr>
      </w:pPr>
    </w:p>
    <w:p w:rsidR="00A264D9" w:rsidRPr="00A55363" w:rsidRDefault="00A264D9" w:rsidP="00C454C7">
      <w:pPr>
        <w:spacing w:after="0"/>
        <w:rPr>
          <w:rFonts w:ascii="Arial" w:hAnsi="Arial" w:cs="Arial"/>
          <w:b/>
          <w:caps/>
          <w:sz w:val="24"/>
          <w:szCs w:val="24"/>
        </w:rPr>
      </w:pPr>
    </w:p>
    <w:p w:rsidR="00C454C7" w:rsidRDefault="00FF2E61" w:rsidP="00C454C7">
      <w:pPr>
        <w:spacing w:after="0"/>
        <w:rPr>
          <w:rFonts w:ascii="Arial" w:hAnsi="Arial" w:cs="Arial"/>
          <w:b/>
          <w:caps/>
          <w:sz w:val="24"/>
          <w:szCs w:val="24"/>
        </w:rPr>
      </w:pPr>
      <w:r w:rsidRPr="00A55363">
        <w:rPr>
          <w:rFonts w:ascii="Arial" w:hAnsi="Arial" w:cs="Arial"/>
          <w:b/>
          <w:caps/>
          <w:sz w:val="24"/>
          <w:szCs w:val="24"/>
        </w:rPr>
        <w:t xml:space="preserve">В ТОП-50 производителей молока 2016 года вновь вошли три предприятия </w:t>
      </w:r>
      <w:r w:rsidR="000C0B74">
        <w:rPr>
          <w:rFonts w:ascii="Arial" w:hAnsi="Arial" w:cs="Arial"/>
          <w:b/>
          <w:caps/>
          <w:sz w:val="24"/>
          <w:szCs w:val="24"/>
        </w:rPr>
        <w:t xml:space="preserve">Рязанской </w:t>
      </w:r>
      <w:r w:rsidRPr="00A55363">
        <w:rPr>
          <w:rFonts w:ascii="Arial" w:hAnsi="Arial" w:cs="Arial"/>
          <w:b/>
          <w:caps/>
          <w:sz w:val="24"/>
          <w:szCs w:val="24"/>
        </w:rPr>
        <w:t>области</w:t>
      </w:r>
    </w:p>
    <w:p w:rsidR="00A264D9" w:rsidRDefault="00A264D9" w:rsidP="00C454C7">
      <w:pPr>
        <w:spacing w:after="0"/>
        <w:rPr>
          <w:rFonts w:ascii="Arial" w:hAnsi="Arial" w:cs="Arial"/>
          <w:sz w:val="24"/>
          <w:szCs w:val="24"/>
        </w:rPr>
      </w:pPr>
      <w:r w:rsidRPr="00A55363">
        <w:rPr>
          <w:rFonts w:ascii="Arial" w:hAnsi="Arial" w:cs="Arial"/>
          <w:sz w:val="24"/>
          <w:szCs w:val="24"/>
        </w:rPr>
        <w:t>Минсельхозпрод Рязанской области</w:t>
      </w:r>
    </w:p>
    <w:p w:rsidR="00A264D9" w:rsidRPr="00A55363" w:rsidRDefault="00C454C7" w:rsidP="00C454C7">
      <w:pPr>
        <w:spacing w:after="0"/>
        <w:rPr>
          <w:rFonts w:ascii="Arial" w:hAnsi="Arial" w:cs="Arial"/>
          <w:sz w:val="24"/>
          <w:szCs w:val="24"/>
        </w:rPr>
      </w:pPr>
      <w:r>
        <w:rPr>
          <w:rFonts w:ascii="Arial" w:hAnsi="Arial" w:cs="Arial"/>
          <w:sz w:val="24"/>
          <w:szCs w:val="24"/>
        </w:rPr>
        <w:t>30.06.2017</w:t>
      </w:r>
    </w:p>
    <w:p w:rsidR="00FF2E61" w:rsidRPr="00A55363" w:rsidRDefault="00FF2E61" w:rsidP="00C454C7">
      <w:pPr>
        <w:pStyle w:val="a4"/>
        <w:spacing w:before="0" w:beforeAutospacing="0" w:after="0" w:afterAutospacing="0"/>
        <w:rPr>
          <w:rFonts w:ascii="Arial" w:hAnsi="Arial" w:cs="Arial"/>
        </w:rPr>
      </w:pPr>
      <w:r w:rsidRPr="00A55363">
        <w:rPr>
          <w:rFonts w:ascii="Arial" w:hAnsi="Arial" w:cs="Arial"/>
        </w:rPr>
        <w:t>Центр Изучения Молочного Рынка (</w:t>
      </w:r>
      <w:proofErr w:type="spellStart"/>
      <w:r w:rsidRPr="00A55363">
        <w:rPr>
          <w:rFonts w:ascii="Arial" w:hAnsi="Arial" w:cs="Arial"/>
        </w:rPr>
        <w:t>Russian</w:t>
      </w:r>
      <w:proofErr w:type="spellEnd"/>
      <w:r w:rsidRPr="00A55363">
        <w:rPr>
          <w:rFonts w:ascii="Arial" w:hAnsi="Arial" w:cs="Arial"/>
        </w:rPr>
        <w:t xml:space="preserve"> </w:t>
      </w:r>
      <w:proofErr w:type="spellStart"/>
      <w:r w:rsidRPr="00A55363">
        <w:rPr>
          <w:rFonts w:ascii="Arial" w:hAnsi="Arial" w:cs="Arial"/>
        </w:rPr>
        <w:t>Dairy</w:t>
      </w:r>
      <w:proofErr w:type="spellEnd"/>
      <w:r w:rsidRPr="00A55363">
        <w:rPr>
          <w:rFonts w:ascii="Arial" w:hAnsi="Arial" w:cs="Arial"/>
        </w:rPr>
        <w:t xml:space="preserve"> </w:t>
      </w:r>
      <w:proofErr w:type="spellStart"/>
      <w:r w:rsidRPr="00A55363">
        <w:rPr>
          <w:rFonts w:ascii="Arial" w:hAnsi="Arial" w:cs="Arial"/>
        </w:rPr>
        <w:t>Research</w:t>
      </w:r>
      <w:proofErr w:type="spellEnd"/>
      <w:r w:rsidRPr="00A55363">
        <w:rPr>
          <w:rFonts w:ascii="Arial" w:hAnsi="Arial" w:cs="Arial"/>
        </w:rPr>
        <w:t xml:space="preserve"> </w:t>
      </w:r>
      <w:proofErr w:type="spellStart"/>
      <w:r w:rsidRPr="00A55363">
        <w:rPr>
          <w:rFonts w:ascii="Arial" w:hAnsi="Arial" w:cs="Arial"/>
        </w:rPr>
        <w:t>Center</w:t>
      </w:r>
      <w:proofErr w:type="spellEnd"/>
      <w:r w:rsidRPr="00A55363">
        <w:rPr>
          <w:rFonts w:ascii="Arial" w:hAnsi="Arial" w:cs="Arial"/>
        </w:rPr>
        <w:t>, RDRC) подготовил рейтинг ТОП-50-предприятий-производителей молока в России по данным 2016 года. В рейтинг вошли три крупнейших предприятия Рязанской област</w:t>
      </w:r>
      <w:proofErr w:type="gramStart"/>
      <w:r w:rsidRPr="00A55363">
        <w:rPr>
          <w:rFonts w:ascii="Arial" w:hAnsi="Arial" w:cs="Arial"/>
        </w:rPr>
        <w:t>и ООО</w:t>
      </w:r>
      <w:proofErr w:type="gramEnd"/>
      <w:r w:rsidRPr="00A55363">
        <w:rPr>
          <w:rFonts w:ascii="Arial" w:hAnsi="Arial" w:cs="Arial"/>
        </w:rPr>
        <w:t xml:space="preserve"> «Авангард», ООО «ОКААГРО» и ООО «</w:t>
      </w:r>
      <w:proofErr w:type="spellStart"/>
      <w:r w:rsidRPr="00A55363">
        <w:rPr>
          <w:rFonts w:ascii="Arial" w:hAnsi="Arial" w:cs="Arial"/>
        </w:rPr>
        <w:t>Вакинское</w:t>
      </w:r>
      <w:proofErr w:type="spellEnd"/>
      <w:r w:rsidRPr="00A55363">
        <w:rPr>
          <w:rFonts w:ascii="Arial" w:hAnsi="Arial" w:cs="Arial"/>
        </w:rPr>
        <w:t xml:space="preserve"> </w:t>
      </w:r>
      <w:proofErr w:type="spellStart"/>
      <w:r w:rsidRPr="00A55363">
        <w:rPr>
          <w:rFonts w:ascii="Arial" w:hAnsi="Arial" w:cs="Arial"/>
        </w:rPr>
        <w:t>Агро</w:t>
      </w:r>
      <w:proofErr w:type="spellEnd"/>
      <w:r w:rsidRPr="00A55363">
        <w:rPr>
          <w:rFonts w:ascii="Arial" w:hAnsi="Arial" w:cs="Arial"/>
        </w:rPr>
        <w:t>».</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xml:space="preserve">«50 крупнейших ферм России в 2016 году продемонстрировали более высокую динамику роста, чем </w:t>
      </w:r>
      <w:proofErr w:type="spellStart"/>
      <w:r w:rsidRPr="00A55363">
        <w:rPr>
          <w:rFonts w:ascii="Arial" w:hAnsi="Arial" w:cs="Arial"/>
        </w:rPr>
        <w:t>сельхозорганизации</w:t>
      </w:r>
      <w:proofErr w:type="spellEnd"/>
      <w:r w:rsidRPr="00A55363">
        <w:rPr>
          <w:rFonts w:ascii="Arial" w:hAnsi="Arial" w:cs="Arial"/>
        </w:rPr>
        <w:t xml:space="preserve"> в целом-5,66% против 3,14%. В абсолютном выражении предприятия ТОП-50 в 2016 году произвели 1 млн. 477 </w:t>
      </w:r>
      <w:proofErr w:type="spellStart"/>
      <w:proofErr w:type="gramStart"/>
      <w:r w:rsidRPr="00A55363">
        <w:rPr>
          <w:rFonts w:ascii="Arial" w:hAnsi="Arial" w:cs="Arial"/>
        </w:rPr>
        <w:t>тыс</w:t>
      </w:r>
      <w:proofErr w:type="spellEnd"/>
      <w:proofErr w:type="gramEnd"/>
      <w:r w:rsidRPr="00A55363">
        <w:rPr>
          <w:rFonts w:ascii="Arial" w:hAnsi="Arial" w:cs="Arial"/>
        </w:rPr>
        <w:t xml:space="preserve"> тонн сырого молока, на 79 </w:t>
      </w:r>
      <w:proofErr w:type="spellStart"/>
      <w:r w:rsidRPr="00A55363">
        <w:rPr>
          <w:rFonts w:ascii="Arial" w:hAnsi="Arial" w:cs="Arial"/>
        </w:rPr>
        <w:t>тыс</w:t>
      </w:r>
      <w:proofErr w:type="spellEnd"/>
      <w:r w:rsidRPr="00A55363">
        <w:rPr>
          <w:rFonts w:ascii="Arial" w:hAnsi="Arial" w:cs="Arial"/>
        </w:rPr>
        <w:t xml:space="preserve"> тонн больше, чем в 2015 году. Это 8,54% от общего объема производства сырого молока в России. В 2015 году доля ТОП-50 составляла 8,35%»,- подчеркнул Директор Центр Изучения Молочного Рынка Михаил Мищенко.</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Динамика роста лидеров позволила выделить несколько ключевых тенденций развития российского молочного рынка: продолжающаяся концентрация производства, неравномерность государственной поддержки и высокая эффективность крупнейших производителей молока.</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xml:space="preserve">Лидером рейтинга предприятий-производителей </w:t>
      </w:r>
      <w:proofErr w:type="gramStart"/>
      <w:r w:rsidRPr="00A55363">
        <w:rPr>
          <w:rFonts w:ascii="Arial" w:hAnsi="Arial" w:cs="Arial"/>
        </w:rPr>
        <w:t>молока</w:t>
      </w:r>
      <w:proofErr w:type="gramEnd"/>
      <w:r w:rsidRPr="00A55363">
        <w:rPr>
          <w:rFonts w:ascii="Arial" w:hAnsi="Arial" w:cs="Arial"/>
        </w:rPr>
        <w:t xml:space="preserve"> как и в 2015 году стало ООО «</w:t>
      </w:r>
      <w:proofErr w:type="spellStart"/>
      <w:r w:rsidRPr="00A55363">
        <w:rPr>
          <w:rFonts w:ascii="Arial" w:hAnsi="Arial" w:cs="Arial"/>
        </w:rPr>
        <w:t>ЭкоНиваАгро</w:t>
      </w:r>
      <w:proofErr w:type="spellEnd"/>
      <w:r w:rsidRPr="00A55363">
        <w:rPr>
          <w:rFonts w:ascii="Arial" w:hAnsi="Arial" w:cs="Arial"/>
        </w:rPr>
        <w:t>». Объем производства молок</w:t>
      </w:r>
      <w:proofErr w:type="gramStart"/>
      <w:r w:rsidRPr="00A55363">
        <w:rPr>
          <w:rFonts w:ascii="Arial" w:hAnsi="Arial" w:cs="Arial"/>
        </w:rPr>
        <w:t>а ООО</w:t>
      </w:r>
      <w:proofErr w:type="gramEnd"/>
      <w:r w:rsidRPr="00A55363">
        <w:rPr>
          <w:rFonts w:ascii="Arial" w:hAnsi="Arial" w:cs="Arial"/>
        </w:rPr>
        <w:t xml:space="preserve"> «</w:t>
      </w:r>
      <w:proofErr w:type="spellStart"/>
      <w:r w:rsidRPr="00A55363">
        <w:rPr>
          <w:rFonts w:ascii="Arial" w:hAnsi="Arial" w:cs="Arial"/>
        </w:rPr>
        <w:t>ЭкоНиваАгро</w:t>
      </w:r>
      <w:proofErr w:type="spellEnd"/>
      <w:r w:rsidRPr="00A55363">
        <w:rPr>
          <w:rFonts w:ascii="Arial" w:hAnsi="Arial" w:cs="Arial"/>
        </w:rPr>
        <w:t>» в 2016 году составил 148055 тонн. В 2016 год</w:t>
      </w:r>
      <w:proofErr w:type="gramStart"/>
      <w:r w:rsidRPr="00A55363">
        <w:rPr>
          <w:rFonts w:ascii="Arial" w:hAnsi="Arial" w:cs="Arial"/>
        </w:rPr>
        <w:t>у ООО</w:t>
      </w:r>
      <w:proofErr w:type="gramEnd"/>
      <w:r w:rsidRPr="00A55363">
        <w:rPr>
          <w:rFonts w:ascii="Arial" w:hAnsi="Arial" w:cs="Arial"/>
        </w:rPr>
        <w:t xml:space="preserve"> «</w:t>
      </w:r>
      <w:proofErr w:type="spellStart"/>
      <w:r w:rsidRPr="00A55363">
        <w:rPr>
          <w:rFonts w:ascii="Arial" w:hAnsi="Arial" w:cs="Arial"/>
        </w:rPr>
        <w:t>ЭкоНиваАгро</w:t>
      </w:r>
      <w:proofErr w:type="spellEnd"/>
      <w:r w:rsidRPr="00A55363">
        <w:rPr>
          <w:rFonts w:ascii="Arial" w:hAnsi="Arial" w:cs="Arial"/>
        </w:rPr>
        <w:t>» довело свою долю на рынке сырого молока Воронежской области с 23,7% до 25,8%.</w:t>
      </w:r>
    </w:p>
    <w:p w:rsidR="00FF2E61" w:rsidRPr="00A55363" w:rsidRDefault="00FF2E61" w:rsidP="00FF2E61">
      <w:pPr>
        <w:pStyle w:val="a4"/>
        <w:spacing w:before="0" w:beforeAutospacing="0" w:after="0" w:afterAutospacing="0"/>
        <w:rPr>
          <w:rFonts w:ascii="Arial" w:hAnsi="Arial" w:cs="Arial"/>
        </w:rPr>
      </w:pPr>
      <w:proofErr w:type="gramStart"/>
      <w:r w:rsidRPr="00A55363">
        <w:rPr>
          <w:rFonts w:ascii="Arial" w:hAnsi="Arial" w:cs="Arial"/>
        </w:rPr>
        <w:t>В десятку лидеров вошли такие предприятия, как АО Фирма «Агрокомплекс» им. Н. И. Ткачева (</w:t>
      </w:r>
      <w:proofErr w:type="spellStart"/>
      <w:r w:rsidRPr="00A55363">
        <w:rPr>
          <w:rFonts w:ascii="Arial" w:hAnsi="Arial" w:cs="Arial"/>
        </w:rPr>
        <w:t>Выселковский</w:t>
      </w:r>
      <w:proofErr w:type="spellEnd"/>
      <w:r w:rsidRPr="00A55363">
        <w:rPr>
          <w:rFonts w:ascii="Arial" w:hAnsi="Arial" w:cs="Arial"/>
        </w:rPr>
        <w:t xml:space="preserve"> район), СХ ПАО «</w:t>
      </w:r>
      <w:proofErr w:type="spellStart"/>
      <w:r w:rsidRPr="00A55363">
        <w:rPr>
          <w:rFonts w:ascii="Arial" w:hAnsi="Arial" w:cs="Arial"/>
        </w:rPr>
        <w:t>Белореченское</w:t>
      </w:r>
      <w:proofErr w:type="spellEnd"/>
      <w:r w:rsidRPr="00A55363">
        <w:rPr>
          <w:rFonts w:ascii="Arial" w:hAnsi="Arial" w:cs="Arial"/>
        </w:rPr>
        <w:t>», СХП «</w:t>
      </w:r>
      <w:proofErr w:type="spellStart"/>
      <w:r w:rsidRPr="00A55363">
        <w:rPr>
          <w:rFonts w:ascii="Arial" w:hAnsi="Arial" w:cs="Arial"/>
        </w:rPr>
        <w:t>Вощажниково</w:t>
      </w:r>
      <w:proofErr w:type="spellEnd"/>
      <w:r w:rsidRPr="00A55363">
        <w:rPr>
          <w:rFonts w:ascii="Arial" w:hAnsi="Arial" w:cs="Arial"/>
        </w:rPr>
        <w:t xml:space="preserve">», ООО «Сибирская нива», ООО «Кубанский молочно-товарный </w:t>
      </w:r>
      <w:r w:rsidRPr="00A55363">
        <w:rPr>
          <w:rFonts w:ascii="Arial" w:hAnsi="Arial" w:cs="Arial"/>
        </w:rPr>
        <w:lastRenderedPageBreak/>
        <w:t>комплекс», АО «</w:t>
      </w:r>
      <w:proofErr w:type="spellStart"/>
      <w:r w:rsidRPr="00A55363">
        <w:rPr>
          <w:rFonts w:ascii="Arial" w:hAnsi="Arial" w:cs="Arial"/>
        </w:rPr>
        <w:t>Племзавод</w:t>
      </w:r>
      <w:proofErr w:type="spellEnd"/>
      <w:r w:rsidRPr="00A55363">
        <w:rPr>
          <w:rFonts w:ascii="Arial" w:hAnsi="Arial" w:cs="Arial"/>
        </w:rPr>
        <w:t xml:space="preserve"> «Трудовой»,  ОАО «Родина», ЗАО «Молоко Белогорья», ЗАО </w:t>
      </w:r>
      <w:proofErr w:type="spellStart"/>
      <w:r w:rsidRPr="00A55363">
        <w:rPr>
          <w:rFonts w:ascii="Arial" w:hAnsi="Arial" w:cs="Arial"/>
        </w:rPr>
        <w:t>Племзавод</w:t>
      </w:r>
      <w:proofErr w:type="spellEnd"/>
      <w:r w:rsidRPr="00A55363">
        <w:rPr>
          <w:rFonts w:ascii="Arial" w:hAnsi="Arial" w:cs="Arial"/>
        </w:rPr>
        <w:t xml:space="preserve"> «Ирмень».</w:t>
      </w:r>
      <w:proofErr w:type="gramEnd"/>
      <w:r w:rsidRPr="00A55363">
        <w:rPr>
          <w:rFonts w:ascii="Arial" w:hAnsi="Arial" w:cs="Arial"/>
        </w:rPr>
        <w:t xml:space="preserve"> ТОП-10 предприятий суммарно произвели 509 615 тонн, что на 12,4% больше, чем в 2015 году.</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xml:space="preserve">В </w:t>
      </w:r>
      <w:proofErr w:type="gramStart"/>
      <w:r w:rsidRPr="00A55363">
        <w:rPr>
          <w:rFonts w:ascii="Arial" w:hAnsi="Arial" w:cs="Arial"/>
        </w:rPr>
        <w:t>ТОП-50</w:t>
      </w:r>
      <w:proofErr w:type="gramEnd"/>
      <w:r w:rsidRPr="00A55363">
        <w:rPr>
          <w:rFonts w:ascii="Arial" w:hAnsi="Arial" w:cs="Arial"/>
        </w:rPr>
        <w:t xml:space="preserve"> как и в прошлом году вошли три крупные предприятия области:</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ООО «Авангард» Рязанского района. Занимает 24 позицию в рейтинге. На 1 февраля 2017 года поголовье крупного рогатого скота насчитывало 9726 голов, в том числе 3825 коров; продуктивность на фуражную корову за 2016 год составила 6949 кг, Доля компании в производстве молока Рязанской области составляет 8%.</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xml:space="preserve">- ООО «ОКААГРО» </w:t>
      </w:r>
      <w:proofErr w:type="spellStart"/>
      <w:r w:rsidRPr="00A55363">
        <w:rPr>
          <w:rFonts w:ascii="Arial" w:hAnsi="Arial" w:cs="Arial"/>
        </w:rPr>
        <w:t>Чучковского</w:t>
      </w:r>
      <w:proofErr w:type="spellEnd"/>
      <w:r w:rsidRPr="00A55363">
        <w:rPr>
          <w:rFonts w:ascii="Arial" w:hAnsi="Arial" w:cs="Arial"/>
        </w:rPr>
        <w:t xml:space="preserve"> района. Занимает 33 позицию. На предприятии содержится 2571 голов КРС, 3140 фуражных коров. </w:t>
      </w:r>
      <w:proofErr w:type="spellStart"/>
      <w:r w:rsidRPr="00A55363">
        <w:rPr>
          <w:rFonts w:ascii="Arial" w:hAnsi="Arial" w:cs="Arial"/>
        </w:rPr>
        <w:t>Ддоля</w:t>
      </w:r>
      <w:proofErr w:type="spellEnd"/>
      <w:r w:rsidRPr="00A55363">
        <w:rPr>
          <w:rFonts w:ascii="Arial" w:hAnsi="Arial" w:cs="Arial"/>
        </w:rPr>
        <w:t xml:space="preserve"> компании в производстве молока Рязанской области составляет 6,8%.</w:t>
      </w: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 ООО «</w:t>
      </w:r>
      <w:proofErr w:type="spellStart"/>
      <w:r w:rsidRPr="00A55363">
        <w:rPr>
          <w:rFonts w:ascii="Arial" w:hAnsi="Arial" w:cs="Arial"/>
        </w:rPr>
        <w:t>Вакинское</w:t>
      </w:r>
      <w:proofErr w:type="spellEnd"/>
      <w:r w:rsidRPr="00A55363">
        <w:rPr>
          <w:rFonts w:ascii="Arial" w:hAnsi="Arial" w:cs="Arial"/>
        </w:rPr>
        <w:t xml:space="preserve"> </w:t>
      </w:r>
      <w:proofErr w:type="spellStart"/>
      <w:r w:rsidRPr="00A55363">
        <w:rPr>
          <w:rFonts w:ascii="Arial" w:hAnsi="Arial" w:cs="Arial"/>
        </w:rPr>
        <w:t>Агро</w:t>
      </w:r>
      <w:proofErr w:type="spellEnd"/>
      <w:r w:rsidRPr="00A55363">
        <w:rPr>
          <w:rFonts w:ascii="Arial" w:hAnsi="Arial" w:cs="Arial"/>
        </w:rPr>
        <w:t xml:space="preserve">» </w:t>
      </w:r>
      <w:proofErr w:type="spellStart"/>
      <w:r w:rsidRPr="00A55363">
        <w:rPr>
          <w:rFonts w:ascii="Arial" w:hAnsi="Arial" w:cs="Arial"/>
        </w:rPr>
        <w:t>Рыбновского</w:t>
      </w:r>
      <w:proofErr w:type="spellEnd"/>
      <w:r w:rsidRPr="00A55363">
        <w:rPr>
          <w:rFonts w:ascii="Arial" w:hAnsi="Arial" w:cs="Arial"/>
        </w:rPr>
        <w:t xml:space="preserve"> района. Занимает 44 позицию. Общее поголовье фермы насчитывает 4826 голов, фуражное стадо - 2557 голов. В 2016 г. производство молока в хозяйстве выросло на 7% до 19 034 тонн. Доля компании в производстве молока Рязанской области составляет 5,7 %.</w:t>
      </w:r>
    </w:p>
    <w:p w:rsidR="00DB368C" w:rsidRPr="00A55363" w:rsidRDefault="00DB368C" w:rsidP="00FF2E61">
      <w:pPr>
        <w:pStyle w:val="a4"/>
        <w:spacing w:before="0" w:beforeAutospacing="0" w:after="0" w:afterAutospacing="0"/>
        <w:rPr>
          <w:rFonts w:ascii="Arial" w:hAnsi="Arial" w:cs="Arial"/>
        </w:rPr>
      </w:pPr>
    </w:p>
    <w:p w:rsidR="00FF2E61" w:rsidRPr="00A55363" w:rsidRDefault="00FF2E61" w:rsidP="00FF2E61">
      <w:pPr>
        <w:pStyle w:val="a4"/>
        <w:spacing w:before="0" w:beforeAutospacing="0" w:after="0" w:afterAutospacing="0"/>
        <w:rPr>
          <w:rFonts w:ascii="Arial" w:hAnsi="Arial" w:cs="Arial"/>
        </w:rPr>
      </w:pPr>
      <w:hyperlink r:id="rId8" w:tgtFrame="_blank" w:history="1">
        <w:r w:rsidRPr="00A55363">
          <w:rPr>
            <w:rStyle w:val="a3"/>
            <w:rFonts w:ascii="Arial" w:hAnsi="Arial" w:cs="Arial"/>
            <w:color w:val="auto"/>
          </w:rPr>
          <w:t>ЗДЕСЬ ВЫ МОЖЕТЕ ОЗНАКОМИТЬСЯ С РЕЙТИНГОМ ТОП-50 ПРЕДПРИЯТИЙ-ПРОИЗВОДИТЕЛЕЙ МОЛОКА ПО ИТОГАМ 2016 ГОДА</w:t>
        </w:r>
      </w:hyperlink>
    </w:p>
    <w:p w:rsidR="00DB368C" w:rsidRPr="00A55363" w:rsidRDefault="00DB368C" w:rsidP="00FF2E61">
      <w:pPr>
        <w:pStyle w:val="a4"/>
        <w:spacing w:before="0" w:beforeAutospacing="0" w:after="0" w:afterAutospacing="0"/>
        <w:rPr>
          <w:rFonts w:ascii="Arial" w:hAnsi="Arial" w:cs="Arial"/>
        </w:rPr>
      </w:pPr>
    </w:p>
    <w:p w:rsidR="00FF2E61" w:rsidRPr="00A55363" w:rsidRDefault="00FF2E61" w:rsidP="00FF2E61">
      <w:pPr>
        <w:pStyle w:val="a4"/>
        <w:spacing w:before="0" w:beforeAutospacing="0" w:after="0" w:afterAutospacing="0"/>
        <w:rPr>
          <w:rFonts w:ascii="Arial" w:hAnsi="Arial" w:cs="Arial"/>
        </w:rPr>
      </w:pPr>
      <w:hyperlink r:id="rId9" w:tgtFrame="_blank" w:history="1">
        <w:r w:rsidRPr="00A55363">
          <w:rPr>
            <w:rStyle w:val="a3"/>
            <w:rFonts w:ascii="Arial" w:hAnsi="Arial" w:cs="Arial"/>
            <w:color w:val="auto"/>
          </w:rPr>
          <w:t>ТОП-50 ПРЕДПРИЯТИЙ-ПРОИЗВОДИТЕЛЕЙ МОЛОКА ПО ИТОГАМ 2015 ГОДА</w:t>
        </w:r>
      </w:hyperlink>
    </w:p>
    <w:p w:rsidR="00DB368C" w:rsidRPr="00A55363" w:rsidRDefault="00DB368C" w:rsidP="00FF2E61">
      <w:pPr>
        <w:pStyle w:val="a4"/>
        <w:spacing w:before="0" w:beforeAutospacing="0" w:after="0" w:afterAutospacing="0"/>
        <w:rPr>
          <w:rFonts w:ascii="Arial" w:hAnsi="Arial" w:cs="Arial"/>
        </w:rPr>
      </w:pPr>
    </w:p>
    <w:p w:rsidR="00FF2E61" w:rsidRPr="00A55363" w:rsidRDefault="00FF2E61" w:rsidP="00FF2E61">
      <w:pPr>
        <w:pStyle w:val="a4"/>
        <w:spacing w:before="0" w:beforeAutospacing="0" w:after="0" w:afterAutospacing="0"/>
        <w:rPr>
          <w:rFonts w:ascii="Arial" w:hAnsi="Arial" w:cs="Arial"/>
        </w:rPr>
      </w:pPr>
      <w:r w:rsidRPr="00A55363">
        <w:rPr>
          <w:rFonts w:ascii="Arial" w:hAnsi="Arial" w:cs="Arial"/>
        </w:rPr>
        <w:t>Центр Изучения Молочного Рынка планирует опубликовать в ближайшее время еще три рейтинга, посвященных крупнейшим игрокам российского молочного рынка:  ТОП-50 компаний-производителей молока, ТОП-50 молочных заводов и ТОП-50 компаний-переработчиков молока. </w:t>
      </w:r>
    </w:p>
    <w:p w:rsidR="00712534" w:rsidRPr="00A55363" w:rsidRDefault="00712534" w:rsidP="00FF2E61">
      <w:pPr>
        <w:spacing w:after="0" w:line="240" w:lineRule="auto"/>
        <w:ind w:firstLine="215"/>
        <w:textAlignment w:val="baseline"/>
        <w:rPr>
          <w:rFonts w:ascii="Arial" w:eastAsia="Times New Roman" w:hAnsi="Arial" w:cs="Arial"/>
          <w:sz w:val="24"/>
          <w:szCs w:val="24"/>
          <w:bdr w:val="none" w:sz="0" w:space="0" w:color="auto" w:frame="1"/>
          <w:lang w:eastAsia="ru-RU"/>
        </w:rPr>
      </w:pPr>
      <w:r w:rsidRPr="00A55363">
        <w:rPr>
          <w:rFonts w:ascii="Arial" w:eastAsia="Times New Roman" w:hAnsi="Arial" w:cs="Arial"/>
          <w:sz w:val="24"/>
          <w:szCs w:val="24"/>
          <w:bdr w:val="none" w:sz="0" w:space="0" w:color="auto" w:frame="1"/>
          <w:lang w:eastAsia="ru-RU"/>
        </w:rPr>
        <w:br/>
      </w:r>
    </w:p>
    <w:p w:rsidR="00A264D9" w:rsidRPr="00A55363" w:rsidRDefault="00754616" w:rsidP="00FF2E61">
      <w:pPr>
        <w:shd w:val="clear" w:color="auto" w:fill="FFFFFF"/>
        <w:spacing w:after="0" w:line="240" w:lineRule="auto"/>
        <w:outlineLvl w:val="0"/>
        <w:rPr>
          <w:rFonts w:ascii="Arial" w:eastAsia="Times New Roman" w:hAnsi="Arial" w:cs="Arial"/>
          <w:b/>
          <w:bCs/>
          <w:caps/>
          <w:kern w:val="36"/>
          <w:sz w:val="24"/>
          <w:szCs w:val="24"/>
          <w:lang w:eastAsia="ru-RU"/>
        </w:rPr>
      </w:pPr>
      <w:r w:rsidRPr="00A55363">
        <w:rPr>
          <w:rFonts w:ascii="Arial" w:eastAsia="Times New Roman" w:hAnsi="Arial" w:cs="Arial"/>
          <w:b/>
          <w:bCs/>
          <w:caps/>
          <w:kern w:val="36"/>
          <w:sz w:val="24"/>
          <w:szCs w:val="24"/>
          <w:lang w:eastAsia="ru-RU"/>
        </w:rPr>
        <w:t>Сельхозмашиностроители ожидают решения о финансировании программы № 1432</w:t>
      </w:r>
    </w:p>
    <w:p w:rsidR="00754616" w:rsidRPr="00A55363" w:rsidRDefault="00754616" w:rsidP="00FF2E61">
      <w:pPr>
        <w:spacing w:after="0" w:line="240" w:lineRule="auto"/>
        <w:rPr>
          <w:rFonts w:ascii="Arial" w:eastAsia="Times New Roman" w:hAnsi="Arial" w:cs="Arial"/>
          <w:sz w:val="24"/>
          <w:szCs w:val="24"/>
          <w:lang w:eastAsia="ru-RU"/>
        </w:rPr>
      </w:pPr>
      <w:r w:rsidRPr="00A55363">
        <w:rPr>
          <w:rFonts w:ascii="Arial" w:eastAsia="Times New Roman" w:hAnsi="Arial" w:cs="Arial"/>
          <w:bCs/>
          <w:sz w:val="24"/>
          <w:szCs w:val="24"/>
          <w:lang w:eastAsia="ru-RU"/>
        </w:rPr>
        <w:t>KVEDOMOSTI.RU</w:t>
      </w:r>
    </w:p>
    <w:p w:rsidR="00FF6EC6" w:rsidRPr="00A55363" w:rsidRDefault="00FF6EC6" w:rsidP="00FF6EC6">
      <w:pPr>
        <w:spacing w:after="0"/>
        <w:rPr>
          <w:rFonts w:ascii="Arial" w:hAnsi="Arial" w:cs="Arial"/>
          <w:sz w:val="24"/>
          <w:szCs w:val="24"/>
        </w:rPr>
      </w:pPr>
      <w:r>
        <w:rPr>
          <w:rFonts w:ascii="Arial" w:hAnsi="Arial" w:cs="Arial"/>
          <w:sz w:val="24"/>
          <w:szCs w:val="24"/>
        </w:rPr>
        <w:t>30.06.2017</w:t>
      </w:r>
    </w:p>
    <w:p w:rsidR="00754616" w:rsidRPr="00A55363" w:rsidRDefault="00754616" w:rsidP="00FF2E61">
      <w:pPr>
        <w:spacing w:after="0" w:line="193" w:lineRule="atLeast"/>
        <w:rPr>
          <w:rFonts w:ascii="Arial" w:eastAsia="Times New Roman" w:hAnsi="Arial" w:cs="Arial"/>
          <w:bCs/>
          <w:sz w:val="24"/>
          <w:szCs w:val="24"/>
          <w:lang w:eastAsia="ru-RU"/>
        </w:rPr>
      </w:pPr>
      <w:r w:rsidRPr="00A55363">
        <w:rPr>
          <w:rFonts w:ascii="Arial" w:eastAsia="Times New Roman" w:hAnsi="Arial" w:cs="Arial"/>
          <w:bCs/>
          <w:sz w:val="24"/>
          <w:szCs w:val="24"/>
          <w:lang w:eastAsia="ru-RU"/>
        </w:rPr>
        <w:t xml:space="preserve">Отрасли сельхозмашиностроения и сельского хозяйства находятся в тревожном ожидании из-за неопределенной ситуации с дальнейшим финансированием программы № 1432. Именно </w:t>
      </w:r>
      <w:proofErr w:type="gramStart"/>
      <w:r w:rsidRPr="00A55363">
        <w:rPr>
          <w:rFonts w:ascii="Arial" w:eastAsia="Times New Roman" w:hAnsi="Arial" w:cs="Arial"/>
          <w:bCs/>
          <w:sz w:val="24"/>
          <w:szCs w:val="24"/>
          <w:lang w:eastAsia="ru-RU"/>
        </w:rPr>
        <w:t>благодаря</w:t>
      </w:r>
      <w:proofErr w:type="gramEnd"/>
      <w:r w:rsidRPr="00A55363">
        <w:rPr>
          <w:rFonts w:ascii="Arial" w:eastAsia="Times New Roman" w:hAnsi="Arial" w:cs="Arial"/>
          <w:bCs/>
          <w:sz w:val="24"/>
          <w:szCs w:val="24"/>
          <w:lang w:eastAsia="ru-RU"/>
        </w:rPr>
        <w:t xml:space="preserve"> </w:t>
      </w:r>
      <w:proofErr w:type="gramStart"/>
      <w:r w:rsidRPr="00A55363">
        <w:rPr>
          <w:rFonts w:ascii="Arial" w:eastAsia="Times New Roman" w:hAnsi="Arial" w:cs="Arial"/>
          <w:bCs/>
          <w:sz w:val="24"/>
          <w:szCs w:val="24"/>
          <w:lang w:eastAsia="ru-RU"/>
        </w:rPr>
        <w:t>ей</w:t>
      </w:r>
      <w:proofErr w:type="gramEnd"/>
      <w:r w:rsidRPr="00A55363">
        <w:rPr>
          <w:rFonts w:ascii="Arial" w:eastAsia="Times New Roman" w:hAnsi="Arial" w:cs="Arial"/>
          <w:bCs/>
          <w:sz w:val="24"/>
          <w:szCs w:val="24"/>
          <w:lang w:eastAsia="ru-RU"/>
        </w:rPr>
        <w:t xml:space="preserve"> аграрии на протяжении последних лет могли приобретать агротехнику со скидкой 15%.</w:t>
      </w:r>
    </w:p>
    <w:p w:rsidR="00754616" w:rsidRPr="00A55363" w:rsidRDefault="00754616"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Субсидии производителям сельхозтехники возмещало государство. В результате действия программы отрасль нарастила выпуск техники вдвое, а аграрии смогли существенно обновить свой парк. Однако</w:t>
      </w:r>
      <w:proofErr w:type="gramStart"/>
      <w:r w:rsidRPr="00A55363">
        <w:rPr>
          <w:rFonts w:ascii="Arial" w:eastAsia="Times New Roman" w:hAnsi="Arial" w:cs="Arial"/>
          <w:sz w:val="24"/>
          <w:szCs w:val="24"/>
          <w:lang w:eastAsia="ru-RU"/>
        </w:rPr>
        <w:t>,</w:t>
      </w:r>
      <w:proofErr w:type="gramEnd"/>
      <w:r w:rsidRPr="00A55363">
        <w:rPr>
          <w:rFonts w:ascii="Arial" w:eastAsia="Times New Roman" w:hAnsi="Arial" w:cs="Arial"/>
          <w:sz w:val="24"/>
          <w:szCs w:val="24"/>
          <w:lang w:eastAsia="ru-RU"/>
        </w:rPr>
        <w:t xml:space="preserve"> на днях ее срок действия подошел к концу, а о дальнейшем финансировании программы ничего не слышно.</w:t>
      </w:r>
    </w:p>
    <w:p w:rsidR="00754616" w:rsidRPr="00A55363" w:rsidRDefault="00754616"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Сложившуюся ситуацию президент ассоциации «</w:t>
      </w:r>
      <w:proofErr w:type="spellStart"/>
      <w:r w:rsidRPr="00A55363">
        <w:rPr>
          <w:rFonts w:ascii="Arial" w:eastAsia="Times New Roman" w:hAnsi="Arial" w:cs="Arial"/>
          <w:sz w:val="24"/>
          <w:szCs w:val="24"/>
          <w:lang w:eastAsia="ru-RU"/>
        </w:rPr>
        <w:t>Росспецмаш</w:t>
      </w:r>
      <w:proofErr w:type="spellEnd"/>
      <w:r w:rsidRPr="00A55363">
        <w:rPr>
          <w:rFonts w:ascii="Arial" w:eastAsia="Times New Roman" w:hAnsi="Arial" w:cs="Arial"/>
          <w:sz w:val="24"/>
          <w:szCs w:val="24"/>
          <w:lang w:eastAsia="ru-RU"/>
        </w:rPr>
        <w:t xml:space="preserve">» Константин Бабкин на своей странице в </w:t>
      </w:r>
      <w:proofErr w:type="spellStart"/>
      <w:r w:rsidRPr="00A55363">
        <w:rPr>
          <w:rFonts w:ascii="Arial" w:eastAsia="Times New Roman" w:hAnsi="Arial" w:cs="Arial"/>
          <w:sz w:val="24"/>
          <w:szCs w:val="24"/>
          <w:lang w:eastAsia="ru-RU"/>
        </w:rPr>
        <w:t>LiveJournal</w:t>
      </w:r>
      <w:proofErr w:type="spellEnd"/>
      <w:r w:rsidRPr="00A55363">
        <w:rPr>
          <w:rFonts w:ascii="Arial" w:eastAsia="Times New Roman" w:hAnsi="Arial" w:cs="Arial"/>
          <w:sz w:val="24"/>
          <w:szCs w:val="24"/>
          <w:lang w:eastAsia="ru-RU"/>
        </w:rPr>
        <w:t xml:space="preserve"> назвал странной с точки зрения здравого смысла. По его словам, на программу, ускоряющую механизацию села, Минсельхоз тратил всего около 3% своего бюджета. По мнению эксперта, «весьма скромными деньгами удалось добиться серьезного ускорения в сельхозмашиностроении и в сельском хозяйстве». Поэтому отказываться от программы просто нельзя.</w:t>
      </w:r>
    </w:p>
    <w:p w:rsidR="00754616" w:rsidRDefault="00754616" w:rsidP="00FF2E61">
      <w:pPr>
        <w:spacing w:after="0" w:line="240" w:lineRule="auto"/>
        <w:rPr>
          <w:rFonts w:ascii="Arial" w:eastAsia="Times New Roman" w:hAnsi="Arial" w:cs="Arial"/>
          <w:sz w:val="24"/>
          <w:szCs w:val="24"/>
          <w:lang w:eastAsia="ru-RU"/>
        </w:rPr>
      </w:pPr>
      <w:r w:rsidRPr="00A55363">
        <w:rPr>
          <w:rFonts w:ascii="Arial" w:eastAsia="Times New Roman" w:hAnsi="Arial" w:cs="Arial"/>
          <w:sz w:val="24"/>
          <w:szCs w:val="24"/>
          <w:lang w:eastAsia="ru-RU"/>
        </w:rPr>
        <w:t>Бабкин не исключает, что в ситуацию может вмешаться Дмитрий Медведев, как сделал это в прошлом году, приняв решение о выделении на программу № 1432 денег из антикризисного фонда. Он допускает, что 6 июля во время заседания Правительства, на котором будет рассмотрена Стратегия развития сельхозмашиностроения до 2025 года, Медведев может настоять на том, что финансирование программы будет заложено в бюджет на постоянной основе.</w:t>
      </w:r>
    </w:p>
    <w:p w:rsidR="00A55363" w:rsidRPr="00A55363" w:rsidRDefault="00A55363" w:rsidP="007855E1">
      <w:pPr>
        <w:spacing w:after="0" w:line="240" w:lineRule="auto"/>
        <w:rPr>
          <w:rFonts w:ascii="Arial" w:hAnsi="Arial" w:cs="Arial"/>
          <w:b/>
          <w:caps/>
          <w:sz w:val="24"/>
          <w:szCs w:val="24"/>
        </w:rPr>
      </w:pPr>
      <w:r w:rsidRPr="00A55363">
        <w:rPr>
          <w:rFonts w:ascii="Arial" w:hAnsi="Arial" w:cs="Arial"/>
          <w:b/>
          <w:caps/>
          <w:sz w:val="24"/>
          <w:szCs w:val="24"/>
        </w:rPr>
        <w:lastRenderedPageBreak/>
        <w:t>Качество ставропольского вина высоко оценили европейские эксперты</w:t>
      </w:r>
    </w:p>
    <w:p w:rsidR="00A55363" w:rsidRDefault="00A55363" w:rsidP="007855E1">
      <w:pPr>
        <w:pStyle w:val="a4"/>
        <w:spacing w:before="0" w:beforeAutospacing="0" w:after="0" w:afterAutospacing="0"/>
        <w:rPr>
          <w:rFonts w:ascii="Arial" w:hAnsi="Arial" w:cs="Arial"/>
        </w:rPr>
      </w:pPr>
      <w:r w:rsidRPr="00A55363">
        <w:rPr>
          <w:rFonts w:ascii="Arial" w:hAnsi="Arial" w:cs="Arial"/>
        </w:rPr>
        <w:t>Минсельхоз Ставропольского края</w:t>
      </w:r>
    </w:p>
    <w:p w:rsidR="00FF6EC6" w:rsidRPr="00A55363" w:rsidRDefault="00FF6EC6" w:rsidP="00FF6EC6">
      <w:pPr>
        <w:spacing w:after="0"/>
        <w:rPr>
          <w:rFonts w:ascii="Arial" w:hAnsi="Arial" w:cs="Arial"/>
          <w:sz w:val="24"/>
          <w:szCs w:val="24"/>
        </w:rPr>
      </w:pPr>
      <w:r>
        <w:rPr>
          <w:rFonts w:ascii="Arial" w:hAnsi="Arial" w:cs="Arial"/>
          <w:sz w:val="24"/>
          <w:szCs w:val="24"/>
        </w:rPr>
        <w:t>30.06.2017</w:t>
      </w:r>
    </w:p>
    <w:p w:rsidR="00C454C7" w:rsidRDefault="00A55363" w:rsidP="00C454C7">
      <w:pPr>
        <w:pStyle w:val="a4"/>
        <w:spacing w:before="0" w:beforeAutospacing="0" w:after="0" w:afterAutospacing="0"/>
        <w:rPr>
          <w:rFonts w:ascii="Arial" w:hAnsi="Arial" w:cs="Arial"/>
        </w:rPr>
      </w:pPr>
      <w:r w:rsidRPr="00A55363">
        <w:rPr>
          <w:rFonts w:ascii="Arial" w:hAnsi="Arial" w:cs="Arial"/>
        </w:rPr>
        <w:t>В Ставрополе на базе ГКУ «</w:t>
      </w:r>
      <w:proofErr w:type="spellStart"/>
      <w:r w:rsidRPr="00A55363">
        <w:rPr>
          <w:rFonts w:ascii="Arial" w:hAnsi="Arial" w:cs="Arial"/>
        </w:rPr>
        <w:t>Ставропольвиноградпром</w:t>
      </w:r>
      <w:proofErr w:type="spellEnd"/>
      <w:r w:rsidRPr="00A55363">
        <w:rPr>
          <w:rFonts w:ascii="Arial" w:hAnsi="Arial" w:cs="Arial"/>
        </w:rPr>
        <w:t xml:space="preserve">» состоялась встреча с ученым-консультантом Института </w:t>
      </w:r>
      <w:proofErr w:type="spellStart"/>
      <w:r w:rsidRPr="00A55363">
        <w:rPr>
          <w:rFonts w:ascii="Arial" w:hAnsi="Arial" w:cs="Arial"/>
        </w:rPr>
        <w:t>Энологии</w:t>
      </w:r>
      <w:proofErr w:type="spellEnd"/>
      <w:r w:rsidRPr="00A55363">
        <w:rPr>
          <w:rFonts w:ascii="Arial" w:hAnsi="Arial" w:cs="Arial"/>
        </w:rPr>
        <w:t xml:space="preserve"> Шампани Авророй </w:t>
      </w:r>
      <w:proofErr w:type="spellStart"/>
      <w:r w:rsidRPr="00A55363">
        <w:rPr>
          <w:rFonts w:ascii="Arial" w:hAnsi="Arial" w:cs="Arial"/>
        </w:rPr>
        <w:t>Жёди</w:t>
      </w:r>
      <w:proofErr w:type="spellEnd"/>
      <w:r w:rsidRPr="00A55363">
        <w:rPr>
          <w:rFonts w:ascii="Arial" w:hAnsi="Arial" w:cs="Arial"/>
        </w:rPr>
        <w:t>. Участие в мероприятии приняли представители института в России, работники «</w:t>
      </w:r>
      <w:proofErr w:type="spellStart"/>
      <w:r w:rsidRPr="00A55363">
        <w:rPr>
          <w:rFonts w:ascii="Arial" w:hAnsi="Arial" w:cs="Arial"/>
        </w:rPr>
        <w:t>Ставропольвиноградпрома</w:t>
      </w:r>
      <w:proofErr w:type="spellEnd"/>
      <w:r w:rsidRPr="00A55363">
        <w:rPr>
          <w:rFonts w:ascii="Arial" w:hAnsi="Arial" w:cs="Arial"/>
        </w:rPr>
        <w:t xml:space="preserve">», виноделы из Минераловодского, Левокумского, </w:t>
      </w:r>
      <w:proofErr w:type="spellStart"/>
      <w:r w:rsidRPr="00A55363">
        <w:rPr>
          <w:rFonts w:ascii="Arial" w:hAnsi="Arial" w:cs="Arial"/>
        </w:rPr>
        <w:t>Изобильненского</w:t>
      </w:r>
      <w:proofErr w:type="spellEnd"/>
      <w:r w:rsidRPr="00A55363">
        <w:rPr>
          <w:rFonts w:ascii="Arial" w:hAnsi="Arial" w:cs="Arial"/>
        </w:rPr>
        <w:t xml:space="preserve">, Петровского и </w:t>
      </w:r>
      <w:proofErr w:type="spellStart"/>
      <w:r w:rsidRPr="00A55363">
        <w:rPr>
          <w:rFonts w:ascii="Arial" w:hAnsi="Arial" w:cs="Arial"/>
        </w:rPr>
        <w:t>Нефтекумского</w:t>
      </w:r>
      <w:proofErr w:type="spellEnd"/>
      <w:r w:rsidRPr="00A55363">
        <w:rPr>
          <w:rFonts w:ascii="Arial" w:hAnsi="Arial" w:cs="Arial"/>
        </w:rPr>
        <w:t xml:space="preserve"> районов края.</w:t>
      </w:r>
    </w:p>
    <w:p w:rsidR="00A55363" w:rsidRPr="00A55363" w:rsidRDefault="00A55363" w:rsidP="00C454C7">
      <w:pPr>
        <w:pStyle w:val="a4"/>
        <w:spacing w:before="0" w:beforeAutospacing="0" w:after="0" w:afterAutospacing="0"/>
        <w:rPr>
          <w:rFonts w:ascii="Arial" w:hAnsi="Arial" w:cs="Arial"/>
        </w:rPr>
      </w:pPr>
      <w:r w:rsidRPr="00A55363">
        <w:rPr>
          <w:rFonts w:ascii="Arial" w:hAnsi="Arial" w:cs="Arial"/>
        </w:rPr>
        <w:t>Присутствующие обсудили современные технологии производства напитка с использованием вспомогательных материалов. Европейским гостям представили 15 образцов белых и красных вин, и по каждому из них специалисты дали свои комментарии.</w:t>
      </w:r>
    </w:p>
    <w:p w:rsidR="00A55363" w:rsidRPr="00A55363" w:rsidRDefault="00A55363" w:rsidP="00C454C7">
      <w:pPr>
        <w:pStyle w:val="a4"/>
        <w:spacing w:before="0" w:beforeAutospacing="0" w:after="0" w:afterAutospacing="0"/>
        <w:rPr>
          <w:rFonts w:ascii="Arial" w:hAnsi="Arial" w:cs="Arial"/>
        </w:rPr>
      </w:pPr>
      <w:r w:rsidRPr="00A55363">
        <w:rPr>
          <w:rFonts w:ascii="Arial" w:hAnsi="Arial" w:cs="Arial"/>
        </w:rPr>
        <w:t xml:space="preserve">- К счастью, столетний практический опыт и компетенция позволяют нам оказывать квалифицированные услуги по консультированию и технологическому сопровождению на всех этапах производства вина. Отмечу высокий уровень представленной нам продукции и в целом великолепные перспективы развития винодельческой отрасли на Ставрополье, – подытожила Аврора </w:t>
      </w:r>
      <w:proofErr w:type="spellStart"/>
      <w:r w:rsidRPr="00A55363">
        <w:rPr>
          <w:rFonts w:ascii="Arial" w:hAnsi="Arial" w:cs="Arial"/>
        </w:rPr>
        <w:t>Жёди</w:t>
      </w:r>
      <w:proofErr w:type="spellEnd"/>
      <w:r w:rsidRPr="00A55363">
        <w:rPr>
          <w:rFonts w:ascii="Arial" w:hAnsi="Arial" w:cs="Arial"/>
        </w:rPr>
        <w:t>.</w:t>
      </w:r>
    </w:p>
    <w:p w:rsidR="00D97F44" w:rsidRPr="00A55363" w:rsidRDefault="00D97F44" w:rsidP="00FF2E61">
      <w:pPr>
        <w:spacing w:after="0"/>
        <w:rPr>
          <w:rFonts w:ascii="Arial" w:hAnsi="Arial" w:cs="Arial"/>
          <w:sz w:val="24"/>
          <w:szCs w:val="24"/>
        </w:rPr>
      </w:pPr>
    </w:p>
    <w:sectPr w:rsidR="00D97F44" w:rsidRPr="00A55363" w:rsidSect="00D97F4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5F" w:rsidRDefault="0029435F" w:rsidP="00D056F0">
      <w:pPr>
        <w:spacing w:after="0" w:line="240" w:lineRule="auto"/>
      </w:pPr>
      <w:r>
        <w:separator/>
      </w:r>
    </w:p>
  </w:endnote>
  <w:endnote w:type="continuationSeparator" w:id="0">
    <w:p w:rsidR="0029435F" w:rsidRDefault="0029435F" w:rsidP="00D0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0" w:rsidRDefault="00D056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0" w:rsidRDefault="00D056F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0" w:rsidRDefault="00D056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5F" w:rsidRDefault="0029435F" w:rsidP="00D056F0">
      <w:pPr>
        <w:spacing w:after="0" w:line="240" w:lineRule="auto"/>
      </w:pPr>
      <w:r>
        <w:separator/>
      </w:r>
    </w:p>
  </w:footnote>
  <w:footnote w:type="continuationSeparator" w:id="0">
    <w:p w:rsidR="0029435F" w:rsidRDefault="0029435F" w:rsidP="00D05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0" w:rsidRDefault="00D056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0658"/>
      <w:docPartObj>
        <w:docPartGallery w:val="Page Numbers (Top of Page)"/>
        <w:docPartUnique/>
      </w:docPartObj>
    </w:sdtPr>
    <w:sdtContent>
      <w:p w:rsidR="00D056F0" w:rsidRDefault="001F0EE8">
        <w:pPr>
          <w:pStyle w:val="a8"/>
          <w:jc w:val="right"/>
        </w:pPr>
        <w:r>
          <w:fldChar w:fldCharType="begin"/>
        </w:r>
        <w:r w:rsidR="00D056F0">
          <w:instrText xml:space="preserve"> PAGE   \* MERGEFORMAT </w:instrText>
        </w:r>
        <w:r>
          <w:fldChar w:fldCharType="separate"/>
        </w:r>
        <w:r w:rsidR="00F27133">
          <w:rPr>
            <w:noProof/>
          </w:rPr>
          <w:t>3</w:t>
        </w:r>
        <w:r>
          <w:fldChar w:fldCharType="end"/>
        </w:r>
      </w:p>
    </w:sdtContent>
  </w:sdt>
  <w:p w:rsidR="00D056F0" w:rsidRDefault="00D056F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0" w:rsidRDefault="00D056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C6DA2"/>
    <w:multiLevelType w:val="multilevel"/>
    <w:tmpl w:val="3DE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F3CCB"/>
    <w:rsid w:val="000C0B74"/>
    <w:rsid w:val="001C224D"/>
    <w:rsid w:val="001F0EE8"/>
    <w:rsid w:val="0029435F"/>
    <w:rsid w:val="003759FF"/>
    <w:rsid w:val="0040563C"/>
    <w:rsid w:val="005A7F82"/>
    <w:rsid w:val="00600592"/>
    <w:rsid w:val="006D2929"/>
    <w:rsid w:val="006E4309"/>
    <w:rsid w:val="00712534"/>
    <w:rsid w:val="007249FC"/>
    <w:rsid w:val="00754616"/>
    <w:rsid w:val="007610A6"/>
    <w:rsid w:val="007676ED"/>
    <w:rsid w:val="007855E1"/>
    <w:rsid w:val="00820649"/>
    <w:rsid w:val="008A7A0D"/>
    <w:rsid w:val="008D5FBC"/>
    <w:rsid w:val="009E349E"/>
    <w:rsid w:val="00A264D9"/>
    <w:rsid w:val="00A55363"/>
    <w:rsid w:val="00BF3CCB"/>
    <w:rsid w:val="00C0733F"/>
    <w:rsid w:val="00C17D7E"/>
    <w:rsid w:val="00C37FD4"/>
    <w:rsid w:val="00C454C7"/>
    <w:rsid w:val="00D03261"/>
    <w:rsid w:val="00D056F0"/>
    <w:rsid w:val="00D97F44"/>
    <w:rsid w:val="00DB368C"/>
    <w:rsid w:val="00DB61D7"/>
    <w:rsid w:val="00DF278D"/>
    <w:rsid w:val="00E93599"/>
    <w:rsid w:val="00EC4AF2"/>
    <w:rsid w:val="00F27133"/>
    <w:rsid w:val="00FF2E61"/>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44"/>
  </w:style>
  <w:style w:type="paragraph" w:styleId="1">
    <w:name w:val="heading 1"/>
    <w:basedOn w:val="a"/>
    <w:link w:val="10"/>
    <w:uiPriority w:val="9"/>
    <w:qFormat/>
    <w:rsid w:val="00BF3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2E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CC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3CCB"/>
    <w:rPr>
      <w:color w:val="0000FF"/>
      <w:u w:val="single"/>
    </w:rPr>
  </w:style>
  <w:style w:type="paragraph" w:styleId="a4">
    <w:name w:val="Normal (Web)"/>
    <w:basedOn w:val="a"/>
    <w:uiPriority w:val="99"/>
    <w:unhideWhenUsed/>
    <w:rsid w:val="00BF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CCB"/>
    <w:rPr>
      <w:b/>
      <w:bCs/>
    </w:rPr>
  </w:style>
  <w:style w:type="paragraph" w:customStyle="1" w:styleId="newsauthor">
    <w:name w:val="news_author"/>
    <w:basedOn w:val="a"/>
    <w:rsid w:val="00BF3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3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3CCB"/>
    <w:rPr>
      <w:rFonts w:ascii="Tahoma" w:hAnsi="Tahoma" w:cs="Tahoma"/>
      <w:sz w:val="16"/>
      <w:szCs w:val="16"/>
    </w:rPr>
  </w:style>
  <w:style w:type="paragraph" w:styleId="a8">
    <w:name w:val="header"/>
    <w:basedOn w:val="a"/>
    <w:link w:val="a9"/>
    <w:uiPriority w:val="99"/>
    <w:unhideWhenUsed/>
    <w:rsid w:val="00D056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6F0"/>
  </w:style>
  <w:style w:type="paragraph" w:styleId="aa">
    <w:name w:val="footer"/>
    <w:basedOn w:val="a"/>
    <w:link w:val="ab"/>
    <w:uiPriority w:val="99"/>
    <w:semiHidden/>
    <w:unhideWhenUsed/>
    <w:rsid w:val="00D056F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056F0"/>
  </w:style>
  <w:style w:type="character" w:customStyle="1" w:styleId="20">
    <w:name w:val="Заголовок 2 Знак"/>
    <w:basedOn w:val="a0"/>
    <w:link w:val="2"/>
    <w:uiPriority w:val="9"/>
    <w:semiHidden/>
    <w:rsid w:val="00FF2E61"/>
    <w:rPr>
      <w:rFonts w:asciiTheme="majorHAnsi" w:eastAsiaTheme="majorEastAsia" w:hAnsiTheme="majorHAnsi" w:cstheme="majorBidi"/>
      <w:b/>
      <w:bCs/>
      <w:color w:val="4F81BD" w:themeColor="accent1"/>
      <w:sz w:val="26"/>
      <w:szCs w:val="26"/>
    </w:rPr>
  </w:style>
  <w:style w:type="paragraph" w:customStyle="1" w:styleId="p6">
    <w:name w:val="p6"/>
    <w:basedOn w:val="a"/>
    <w:rsid w:val="00724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2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249FC"/>
  </w:style>
  <w:style w:type="character" w:customStyle="1" w:styleId="s2">
    <w:name w:val="s2"/>
    <w:basedOn w:val="a0"/>
    <w:rsid w:val="007249FC"/>
  </w:style>
  <w:style w:type="character" w:customStyle="1" w:styleId="s3">
    <w:name w:val="s3"/>
    <w:basedOn w:val="a0"/>
    <w:rsid w:val="007249FC"/>
  </w:style>
</w:styles>
</file>

<file path=word/webSettings.xml><?xml version="1.0" encoding="utf-8"?>
<w:webSettings xmlns:r="http://schemas.openxmlformats.org/officeDocument/2006/relationships" xmlns:w="http://schemas.openxmlformats.org/wordprocessingml/2006/main">
  <w:divs>
    <w:div w:id="348484089">
      <w:bodyDiv w:val="1"/>
      <w:marLeft w:val="0"/>
      <w:marRight w:val="0"/>
      <w:marTop w:val="0"/>
      <w:marBottom w:val="0"/>
      <w:divBdr>
        <w:top w:val="none" w:sz="0" w:space="0" w:color="auto"/>
        <w:left w:val="none" w:sz="0" w:space="0" w:color="auto"/>
        <w:bottom w:val="none" w:sz="0" w:space="0" w:color="auto"/>
        <w:right w:val="none" w:sz="0" w:space="0" w:color="auto"/>
      </w:divBdr>
    </w:div>
    <w:div w:id="440691176">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7">
          <w:marLeft w:val="0"/>
          <w:marRight w:val="0"/>
          <w:marTop w:val="86"/>
          <w:marBottom w:val="21"/>
          <w:divBdr>
            <w:top w:val="single" w:sz="4" w:space="0" w:color="AEAEAE"/>
            <w:left w:val="none" w:sz="0" w:space="0" w:color="auto"/>
            <w:bottom w:val="single" w:sz="4" w:space="0" w:color="AEAEAE"/>
            <w:right w:val="none" w:sz="0" w:space="0" w:color="auto"/>
          </w:divBdr>
          <w:divsChild>
            <w:div w:id="1339163470">
              <w:marLeft w:val="0"/>
              <w:marRight w:val="0"/>
              <w:marTop w:val="0"/>
              <w:marBottom w:val="0"/>
              <w:divBdr>
                <w:top w:val="none" w:sz="0" w:space="0" w:color="auto"/>
                <w:left w:val="none" w:sz="0" w:space="0" w:color="auto"/>
                <w:bottom w:val="none" w:sz="0" w:space="0" w:color="auto"/>
                <w:right w:val="none" w:sz="0" w:space="0" w:color="auto"/>
              </w:divBdr>
            </w:div>
            <w:div w:id="806776843">
              <w:marLeft w:val="0"/>
              <w:marRight w:val="150"/>
              <w:marTop w:val="0"/>
              <w:marBottom w:val="0"/>
              <w:divBdr>
                <w:top w:val="none" w:sz="0" w:space="0" w:color="auto"/>
                <w:left w:val="none" w:sz="0" w:space="0" w:color="auto"/>
                <w:bottom w:val="none" w:sz="0" w:space="0" w:color="auto"/>
                <w:right w:val="none" w:sz="0" w:space="0" w:color="auto"/>
              </w:divBdr>
              <w:divsChild>
                <w:div w:id="1243684313">
                  <w:marLeft w:val="0"/>
                  <w:marRight w:val="0"/>
                  <w:marTop w:val="0"/>
                  <w:marBottom w:val="0"/>
                  <w:divBdr>
                    <w:top w:val="none" w:sz="0" w:space="0" w:color="auto"/>
                    <w:left w:val="none" w:sz="0" w:space="0" w:color="auto"/>
                    <w:bottom w:val="none" w:sz="0" w:space="0" w:color="auto"/>
                    <w:right w:val="none" w:sz="0" w:space="0" w:color="auto"/>
                  </w:divBdr>
                </w:div>
              </w:divsChild>
            </w:div>
            <w:div w:id="2139640551">
              <w:marLeft w:val="161"/>
              <w:marRight w:val="2633"/>
              <w:marTop w:val="0"/>
              <w:marBottom w:val="0"/>
              <w:divBdr>
                <w:top w:val="none" w:sz="0" w:space="0" w:color="auto"/>
                <w:left w:val="none" w:sz="0" w:space="0" w:color="auto"/>
                <w:bottom w:val="none" w:sz="0" w:space="0" w:color="auto"/>
                <w:right w:val="none" w:sz="0" w:space="0" w:color="auto"/>
              </w:divBdr>
            </w:div>
            <w:div w:id="19930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801">
      <w:bodyDiv w:val="1"/>
      <w:marLeft w:val="0"/>
      <w:marRight w:val="0"/>
      <w:marTop w:val="0"/>
      <w:marBottom w:val="0"/>
      <w:divBdr>
        <w:top w:val="none" w:sz="0" w:space="0" w:color="auto"/>
        <w:left w:val="none" w:sz="0" w:space="0" w:color="auto"/>
        <w:bottom w:val="none" w:sz="0" w:space="0" w:color="auto"/>
        <w:right w:val="none" w:sz="0" w:space="0" w:color="auto"/>
      </w:divBdr>
      <w:divsChild>
        <w:div w:id="1746805323">
          <w:marLeft w:val="0"/>
          <w:marRight w:val="0"/>
          <w:marTop w:val="86"/>
          <w:marBottom w:val="21"/>
          <w:divBdr>
            <w:top w:val="single" w:sz="4" w:space="0" w:color="AEAEAE"/>
            <w:left w:val="none" w:sz="0" w:space="0" w:color="auto"/>
            <w:bottom w:val="single" w:sz="4" w:space="0" w:color="AEAEAE"/>
            <w:right w:val="none" w:sz="0" w:space="0" w:color="auto"/>
          </w:divBdr>
          <w:divsChild>
            <w:div w:id="1290669013">
              <w:marLeft w:val="0"/>
              <w:marRight w:val="0"/>
              <w:marTop w:val="0"/>
              <w:marBottom w:val="0"/>
              <w:divBdr>
                <w:top w:val="none" w:sz="0" w:space="0" w:color="auto"/>
                <w:left w:val="none" w:sz="0" w:space="0" w:color="auto"/>
                <w:bottom w:val="none" w:sz="0" w:space="0" w:color="auto"/>
                <w:right w:val="none" w:sz="0" w:space="0" w:color="auto"/>
              </w:divBdr>
            </w:div>
            <w:div w:id="665861714">
              <w:marLeft w:val="0"/>
              <w:marRight w:val="150"/>
              <w:marTop w:val="0"/>
              <w:marBottom w:val="0"/>
              <w:divBdr>
                <w:top w:val="none" w:sz="0" w:space="0" w:color="auto"/>
                <w:left w:val="none" w:sz="0" w:space="0" w:color="auto"/>
                <w:bottom w:val="none" w:sz="0" w:space="0" w:color="auto"/>
                <w:right w:val="none" w:sz="0" w:space="0" w:color="auto"/>
              </w:divBdr>
              <w:divsChild>
                <w:div w:id="1662924361">
                  <w:marLeft w:val="0"/>
                  <w:marRight w:val="0"/>
                  <w:marTop w:val="0"/>
                  <w:marBottom w:val="0"/>
                  <w:divBdr>
                    <w:top w:val="none" w:sz="0" w:space="0" w:color="auto"/>
                    <w:left w:val="none" w:sz="0" w:space="0" w:color="auto"/>
                    <w:bottom w:val="none" w:sz="0" w:space="0" w:color="auto"/>
                    <w:right w:val="none" w:sz="0" w:space="0" w:color="auto"/>
                  </w:divBdr>
                </w:div>
              </w:divsChild>
            </w:div>
            <w:div w:id="1839342012">
              <w:marLeft w:val="161"/>
              <w:marRight w:val="2633"/>
              <w:marTop w:val="0"/>
              <w:marBottom w:val="0"/>
              <w:divBdr>
                <w:top w:val="none" w:sz="0" w:space="0" w:color="auto"/>
                <w:left w:val="none" w:sz="0" w:space="0" w:color="auto"/>
                <w:bottom w:val="none" w:sz="0" w:space="0" w:color="auto"/>
                <w:right w:val="none" w:sz="0" w:space="0" w:color="auto"/>
              </w:divBdr>
            </w:div>
            <w:div w:id="12458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4767">
      <w:bodyDiv w:val="1"/>
      <w:marLeft w:val="0"/>
      <w:marRight w:val="0"/>
      <w:marTop w:val="0"/>
      <w:marBottom w:val="0"/>
      <w:divBdr>
        <w:top w:val="none" w:sz="0" w:space="0" w:color="auto"/>
        <w:left w:val="none" w:sz="0" w:space="0" w:color="auto"/>
        <w:bottom w:val="none" w:sz="0" w:space="0" w:color="auto"/>
        <w:right w:val="none" w:sz="0" w:space="0" w:color="auto"/>
      </w:divBdr>
      <w:divsChild>
        <w:div w:id="1589191289">
          <w:marLeft w:val="0"/>
          <w:marRight w:val="0"/>
          <w:marTop w:val="0"/>
          <w:marBottom w:val="0"/>
          <w:divBdr>
            <w:top w:val="none" w:sz="0" w:space="0" w:color="auto"/>
            <w:left w:val="none" w:sz="0" w:space="0" w:color="auto"/>
            <w:bottom w:val="none" w:sz="0" w:space="0" w:color="auto"/>
            <w:right w:val="none" w:sz="0" w:space="0" w:color="auto"/>
          </w:divBdr>
        </w:div>
        <w:div w:id="435562940">
          <w:marLeft w:val="0"/>
          <w:marRight w:val="0"/>
          <w:marTop w:val="301"/>
          <w:marBottom w:val="0"/>
          <w:divBdr>
            <w:top w:val="single" w:sz="8" w:space="0" w:color="212125"/>
            <w:left w:val="none" w:sz="0" w:space="0" w:color="auto"/>
            <w:bottom w:val="none" w:sz="0" w:space="0" w:color="auto"/>
            <w:right w:val="none" w:sz="0" w:space="0" w:color="auto"/>
          </w:divBdr>
          <w:divsChild>
            <w:div w:id="128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888">
      <w:bodyDiv w:val="1"/>
      <w:marLeft w:val="0"/>
      <w:marRight w:val="0"/>
      <w:marTop w:val="0"/>
      <w:marBottom w:val="0"/>
      <w:divBdr>
        <w:top w:val="none" w:sz="0" w:space="0" w:color="auto"/>
        <w:left w:val="none" w:sz="0" w:space="0" w:color="auto"/>
        <w:bottom w:val="none" w:sz="0" w:space="0" w:color="auto"/>
        <w:right w:val="none" w:sz="0" w:space="0" w:color="auto"/>
      </w:divBdr>
      <w:divsChild>
        <w:div w:id="1744251484">
          <w:marLeft w:val="0"/>
          <w:marRight w:val="0"/>
          <w:marTop w:val="0"/>
          <w:marBottom w:val="0"/>
          <w:divBdr>
            <w:top w:val="none" w:sz="0" w:space="0" w:color="auto"/>
            <w:left w:val="none" w:sz="0" w:space="0" w:color="auto"/>
            <w:bottom w:val="none" w:sz="0" w:space="0" w:color="auto"/>
            <w:right w:val="none" w:sz="0" w:space="0" w:color="auto"/>
          </w:divBdr>
          <w:divsChild>
            <w:div w:id="672072608">
              <w:marLeft w:val="0"/>
              <w:marRight w:val="107"/>
              <w:marTop w:val="0"/>
              <w:marBottom w:val="107"/>
              <w:divBdr>
                <w:top w:val="none" w:sz="0" w:space="0" w:color="auto"/>
                <w:left w:val="none" w:sz="0" w:space="0" w:color="auto"/>
                <w:bottom w:val="none" w:sz="0" w:space="0" w:color="auto"/>
                <w:right w:val="none" w:sz="0" w:space="0" w:color="auto"/>
              </w:divBdr>
            </w:div>
            <w:div w:id="6039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8126">
      <w:bodyDiv w:val="1"/>
      <w:marLeft w:val="0"/>
      <w:marRight w:val="0"/>
      <w:marTop w:val="0"/>
      <w:marBottom w:val="0"/>
      <w:divBdr>
        <w:top w:val="none" w:sz="0" w:space="0" w:color="auto"/>
        <w:left w:val="none" w:sz="0" w:space="0" w:color="auto"/>
        <w:bottom w:val="none" w:sz="0" w:space="0" w:color="auto"/>
        <w:right w:val="none" w:sz="0" w:space="0" w:color="auto"/>
      </w:divBdr>
      <w:divsChild>
        <w:div w:id="1416125004">
          <w:marLeft w:val="0"/>
          <w:marRight w:val="0"/>
          <w:marTop w:val="0"/>
          <w:marBottom w:val="0"/>
          <w:divBdr>
            <w:top w:val="none" w:sz="0" w:space="0" w:color="auto"/>
            <w:left w:val="none" w:sz="0" w:space="0" w:color="auto"/>
            <w:bottom w:val="none" w:sz="0" w:space="0" w:color="auto"/>
            <w:right w:val="none" w:sz="0" w:space="0" w:color="auto"/>
          </w:divBdr>
          <w:divsChild>
            <w:div w:id="35591148">
              <w:marLeft w:val="0"/>
              <w:marRight w:val="107"/>
              <w:marTop w:val="0"/>
              <w:marBottom w:val="107"/>
              <w:divBdr>
                <w:top w:val="none" w:sz="0" w:space="0" w:color="auto"/>
                <w:left w:val="none" w:sz="0" w:space="0" w:color="auto"/>
                <w:bottom w:val="none" w:sz="0" w:space="0" w:color="auto"/>
                <w:right w:val="none" w:sz="0" w:space="0" w:color="auto"/>
              </w:divBdr>
            </w:div>
            <w:div w:id="13111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392">
      <w:bodyDiv w:val="1"/>
      <w:marLeft w:val="0"/>
      <w:marRight w:val="0"/>
      <w:marTop w:val="0"/>
      <w:marBottom w:val="0"/>
      <w:divBdr>
        <w:top w:val="none" w:sz="0" w:space="0" w:color="auto"/>
        <w:left w:val="none" w:sz="0" w:space="0" w:color="auto"/>
        <w:bottom w:val="none" w:sz="0" w:space="0" w:color="auto"/>
        <w:right w:val="none" w:sz="0" w:space="0" w:color="auto"/>
      </w:divBdr>
      <w:divsChild>
        <w:div w:id="711535898">
          <w:marLeft w:val="0"/>
          <w:marRight w:val="0"/>
          <w:marTop w:val="0"/>
          <w:marBottom w:val="0"/>
          <w:divBdr>
            <w:top w:val="none" w:sz="0" w:space="0" w:color="auto"/>
            <w:left w:val="none" w:sz="0" w:space="0" w:color="auto"/>
            <w:bottom w:val="none" w:sz="0" w:space="0" w:color="auto"/>
            <w:right w:val="none" w:sz="0" w:space="0" w:color="auto"/>
          </w:divBdr>
          <w:divsChild>
            <w:div w:id="585916129">
              <w:marLeft w:val="0"/>
              <w:marRight w:val="107"/>
              <w:marTop w:val="0"/>
              <w:marBottom w:val="107"/>
              <w:divBdr>
                <w:top w:val="none" w:sz="0" w:space="0" w:color="auto"/>
                <w:left w:val="none" w:sz="0" w:space="0" w:color="auto"/>
                <w:bottom w:val="none" w:sz="0" w:space="0" w:color="auto"/>
                <w:right w:val="none" w:sz="0" w:space="0" w:color="auto"/>
              </w:divBdr>
            </w:div>
            <w:div w:id="21036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8946">
      <w:bodyDiv w:val="1"/>
      <w:marLeft w:val="0"/>
      <w:marRight w:val="0"/>
      <w:marTop w:val="0"/>
      <w:marBottom w:val="0"/>
      <w:divBdr>
        <w:top w:val="none" w:sz="0" w:space="0" w:color="auto"/>
        <w:left w:val="none" w:sz="0" w:space="0" w:color="auto"/>
        <w:bottom w:val="none" w:sz="0" w:space="0" w:color="auto"/>
        <w:right w:val="none" w:sz="0" w:space="0" w:color="auto"/>
      </w:divBdr>
      <w:divsChild>
        <w:div w:id="1493528495">
          <w:marLeft w:val="0"/>
          <w:marRight w:val="0"/>
          <w:marTop w:val="0"/>
          <w:marBottom w:val="0"/>
          <w:divBdr>
            <w:top w:val="none" w:sz="0" w:space="0" w:color="auto"/>
            <w:left w:val="none" w:sz="0" w:space="0" w:color="auto"/>
            <w:bottom w:val="none" w:sz="0" w:space="0" w:color="auto"/>
            <w:right w:val="none" w:sz="0" w:space="0" w:color="auto"/>
          </w:divBdr>
        </w:div>
        <w:div w:id="1580945429">
          <w:marLeft w:val="0"/>
          <w:marRight w:val="0"/>
          <w:marTop w:val="301"/>
          <w:marBottom w:val="0"/>
          <w:divBdr>
            <w:top w:val="single" w:sz="8" w:space="0" w:color="212125"/>
            <w:left w:val="none" w:sz="0" w:space="0" w:color="auto"/>
            <w:bottom w:val="none" w:sz="0" w:space="0" w:color="auto"/>
            <w:right w:val="none" w:sz="0" w:space="0" w:color="auto"/>
          </w:divBdr>
          <w:divsChild>
            <w:div w:id="10976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0099">
      <w:bodyDiv w:val="1"/>
      <w:marLeft w:val="0"/>
      <w:marRight w:val="0"/>
      <w:marTop w:val="0"/>
      <w:marBottom w:val="0"/>
      <w:divBdr>
        <w:top w:val="none" w:sz="0" w:space="0" w:color="auto"/>
        <w:left w:val="none" w:sz="0" w:space="0" w:color="auto"/>
        <w:bottom w:val="none" w:sz="0" w:space="0" w:color="auto"/>
        <w:right w:val="none" w:sz="0" w:space="0" w:color="auto"/>
      </w:divBdr>
      <w:divsChild>
        <w:div w:id="1152335068">
          <w:marLeft w:val="0"/>
          <w:marRight w:val="0"/>
          <w:marTop w:val="86"/>
          <w:marBottom w:val="21"/>
          <w:divBdr>
            <w:top w:val="single" w:sz="4" w:space="0" w:color="AEAEAE"/>
            <w:left w:val="none" w:sz="0" w:space="0" w:color="auto"/>
            <w:bottom w:val="single" w:sz="4" w:space="0" w:color="AEAEAE"/>
            <w:right w:val="none" w:sz="0" w:space="0" w:color="auto"/>
          </w:divBdr>
          <w:divsChild>
            <w:div w:id="156850455">
              <w:marLeft w:val="0"/>
              <w:marRight w:val="0"/>
              <w:marTop w:val="0"/>
              <w:marBottom w:val="0"/>
              <w:divBdr>
                <w:top w:val="none" w:sz="0" w:space="0" w:color="auto"/>
                <w:left w:val="none" w:sz="0" w:space="0" w:color="auto"/>
                <w:bottom w:val="none" w:sz="0" w:space="0" w:color="auto"/>
                <w:right w:val="none" w:sz="0" w:space="0" w:color="auto"/>
              </w:divBdr>
            </w:div>
            <w:div w:id="84083623">
              <w:marLeft w:val="0"/>
              <w:marRight w:val="150"/>
              <w:marTop w:val="0"/>
              <w:marBottom w:val="0"/>
              <w:divBdr>
                <w:top w:val="none" w:sz="0" w:space="0" w:color="auto"/>
                <w:left w:val="none" w:sz="0" w:space="0" w:color="auto"/>
                <w:bottom w:val="none" w:sz="0" w:space="0" w:color="auto"/>
                <w:right w:val="none" w:sz="0" w:space="0" w:color="auto"/>
              </w:divBdr>
              <w:divsChild>
                <w:div w:id="1764257079">
                  <w:marLeft w:val="0"/>
                  <w:marRight w:val="0"/>
                  <w:marTop w:val="0"/>
                  <w:marBottom w:val="0"/>
                  <w:divBdr>
                    <w:top w:val="none" w:sz="0" w:space="0" w:color="auto"/>
                    <w:left w:val="none" w:sz="0" w:space="0" w:color="auto"/>
                    <w:bottom w:val="none" w:sz="0" w:space="0" w:color="auto"/>
                    <w:right w:val="none" w:sz="0" w:space="0" w:color="auto"/>
                  </w:divBdr>
                </w:div>
              </w:divsChild>
            </w:div>
            <w:div w:id="700058646">
              <w:marLeft w:val="161"/>
              <w:marRight w:val="2633"/>
              <w:marTop w:val="0"/>
              <w:marBottom w:val="0"/>
              <w:divBdr>
                <w:top w:val="none" w:sz="0" w:space="0" w:color="auto"/>
                <w:left w:val="none" w:sz="0" w:space="0" w:color="auto"/>
                <w:bottom w:val="none" w:sz="0" w:space="0" w:color="auto"/>
                <w:right w:val="none" w:sz="0" w:space="0" w:color="auto"/>
              </w:divBdr>
            </w:div>
            <w:div w:id="711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027">
      <w:bodyDiv w:val="1"/>
      <w:marLeft w:val="0"/>
      <w:marRight w:val="0"/>
      <w:marTop w:val="0"/>
      <w:marBottom w:val="0"/>
      <w:divBdr>
        <w:top w:val="none" w:sz="0" w:space="0" w:color="auto"/>
        <w:left w:val="none" w:sz="0" w:space="0" w:color="auto"/>
        <w:bottom w:val="none" w:sz="0" w:space="0" w:color="auto"/>
        <w:right w:val="none" w:sz="0" w:space="0" w:color="auto"/>
      </w:divBdr>
    </w:div>
    <w:div w:id="1857502350">
      <w:bodyDiv w:val="1"/>
      <w:marLeft w:val="0"/>
      <w:marRight w:val="0"/>
      <w:marTop w:val="0"/>
      <w:marBottom w:val="0"/>
      <w:divBdr>
        <w:top w:val="none" w:sz="0" w:space="0" w:color="auto"/>
        <w:left w:val="none" w:sz="0" w:space="0" w:color="auto"/>
        <w:bottom w:val="none" w:sz="0" w:space="0" w:color="auto"/>
        <w:right w:val="none" w:sz="0" w:space="0" w:color="auto"/>
      </w:divBdr>
      <w:divsChild>
        <w:div w:id="6830964">
          <w:marLeft w:val="0"/>
          <w:marRight w:val="0"/>
          <w:marTop w:val="0"/>
          <w:marBottom w:val="0"/>
          <w:divBdr>
            <w:top w:val="none" w:sz="0" w:space="0" w:color="auto"/>
            <w:left w:val="none" w:sz="0" w:space="0" w:color="auto"/>
            <w:bottom w:val="none" w:sz="0" w:space="0" w:color="auto"/>
            <w:right w:val="none" w:sz="0" w:space="0" w:color="auto"/>
          </w:divBdr>
          <w:divsChild>
            <w:div w:id="2049717535">
              <w:marLeft w:val="0"/>
              <w:marRight w:val="0"/>
              <w:marTop w:val="0"/>
              <w:marBottom w:val="0"/>
              <w:divBdr>
                <w:top w:val="none" w:sz="0" w:space="0" w:color="auto"/>
                <w:left w:val="none" w:sz="0" w:space="0" w:color="auto"/>
                <w:bottom w:val="none" w:sz="0" w:space="0" w:color="auto"/>
                <w:right w:val="none" w:sz="0" w:space="0" w:color="auto"/>
              </w:divBdr>
              <w:divsChild>
                <w:div w:id="2108576490">
                  <w:marLeft w:val="0"/>
                  <w:marRight w:val="0"/>
                  <w:marTop w:val="0"/>
                  <w:marBottom w:val="0"/>
                  <w:divBdr>
                    <w:top w:val="none" w:sz="0" w:space="0" w:color="auto"/>
                    <w:left w:val="none" w:sz="0" w:space="0" w:color="auto"/>
                    <w:bottom w:val="none" w:sz="0" w:space="0" w:color="auto"/>
                    <w:right w:val="none" w:sz="0" w:space="0" w:color="auto"/>
                  </w:divBdr>
                  <w:divsChild>
                    <w:div w:id="141194141">
                      <w:marLeft w:val="0"/>
                      <w:marRight w:val="0"/>
                      <w:marTop w:val="0"/>
                      <w:marBottom w:val="0"/>
                      <w:divBdr>
                        <w:top w:val="none" w:sz="0" w:space="0" w:color="auto"/>
                        <w:left w:val="none" w:sz="0" w:space="0" w:color="auto"/>
                        <w:bottom w:val="none" w:sz="0" w:space="0" w:color="auto"/>
                        <w:right w:val="none" w:sz="0" w:space="0" w:color="auto"/>
                      </w:divBdr>
                      <w:divsChild>
                        <w:div w:id="1657295807">
                          <w:marLeft w:val="0"/>
                          <w:marRight w:val="0"/>
                          <w:marTop w:val="0"/>
                          <w:marBottom w:val="0"/>
                          <w:divBdr>
                            <w:top w:val="none" w:sz="0" w:space="0" w:color="auto"/>
                            <w:left w:val="none" w:sz="0" w:space="0" w:color="auto"/>
                            <w:bottom w:val="none" w:sz="0" w:space="0" w:color="auto"/>
                            <w:right w:val="none" w:sz="0" w:space="0" w:color="auto"/>
                          </w:divBdr>
                          <w:divsChild>
                            <w:div w:id="1174608200">
                              <w:marLeft w:val="0"/>
                              <w:marRight w:val="0"/>
                              <w:marTop w:val="0"/>
                              <w:marBottom w:val="0"/>
                              <w:divBdr>
                                <w:top w:val="none" w:sz="0" w:space="0" w:color="auto"/>
                                <w:left w:val="none" w:sz="0" w:space="0" w:color="auto"/>
                                <w:bottom w:val="none" w:sz="0" w:space="0" w:color="auto"/>
                                <w:right w:val="none" w:sz="0" w:space="0" w:color="auto"/>
                              </w:divBdr>
                              <w:divsChild>
                                <w:div w:id="839271697">
                                  <w:marLeft w:val="0"/>
                                  <w:marRight w:val="0"/>
                                  <w:marTop w:val="0"/>
                                  <w:marBottom w:val="0"/>
                                  <w:divBdr>
                                    <w:top w:val="none" w:sz="0" w:space="0" w:color="auto"/>
                                    <w:left w:val="none" w:sz="0" w:space="0" w:color="auto"/>
                                    <w:bottom w:val="none" w:sz="0" w:space="0" w:color="auto"/>
                                    <w:right w:val="none" w:sz="0" w:space="0" w:color="auto"/>
                                  </w:divBdr>
                                  <w:divsChild>
                                    <w:div w:id="794982550">
                                      <w:marLeft w:val="0"/>
                                      <w:marRight w:val="0"/>
                                      <w:marTop w:val="0"/>
                                      <w:marBottom w:val="0"/>
                                      <w:divBdr>
                                        <w:top w:val="none" w:sz="0" w:space="0" w:color="auto"/>
                                        <w:left w:val="none" w:sz="0" w:space="0" w:color="auto"/>
                                        <w:bottom w:val="none" w:sz="0" w:space="0" w:color="auto"/>
                                        <w:right w:val="none" w:sz="0" w:space="0" w:color="auto"/>
                                      </w:divBdr>
                                      <w:divsChild>
                                        <w:div w:id="1499033325">
                                          <w:marLeft w:val="0"/>
                                          <w:marRight w:val="0"/>
                                          <w:marTop w:val="0"/>
                                          <w:marBottom w:val="0"/>
                                          <w:divBdr>
                                            <w:top w:val="none" w:sz="0" w:space="0" w:color="auto"/>
                                            <w:left w:val="none" w:sz="0" w:space="0" w:color="auto"/>
                                            <w:bottom w:val="none" w:sz="0" w:space="0" w:color="auto"/>
                                            <w:right w:val="none" w:sz="0" w:space="0" w:color="auto"/>
                                          </w:divBdr>
                                          <w:divsChild>
                                            <w:div w:id="19037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2308">
                          <w:marLeft w:val="0"/>
                          <w:marRight w:val="0"/>
                          <w:marTop w:val="220"/>
                          <w:marBottom w:val="0"/>
                          <w:divBdr>
                            <w:top w:val="none" w:sz="0" w:space="0" w:color="auto"/>
                            <w:left w:val="none" w:sz="0" w:space="0" w:color="auto"/>
                            <w:bottom w:val="none" w:sz="0" w:space="0" w:color="auto"/>
                            <w:right w:val="none" w:sz="0" w:space="0" w:color="auto"/>
                          </w:divBdr>
                          <w:divsChild>
                            <w:div w:id="1398935578">
                              <w:marLeft w:val="0"/>
                              <w:marRight w:val="0"/>
                              <w:marTop w:val="0"/>
                              <w:marBottom w:val="0"/>
                              <w:divBdr>
                                <w:top w:val="none" w:sz="0" w:space="0" w:color="auto"/>
                                <w:left w:val="none" w:sz="0" w:space="0" w:color="auto"/>
                                <w:bottom w:val="none" w:sz="0" w:space="0" w:color="auto"/>
                                <w:right w:val="none" w:sz="0" w:space="0" w:color="auto"/>
                              </w:divBdr>
                              <w:divsChild>
                                <w:div w:id="20016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news.ru/news-image/2017/June/20170629/2016%20%D0%A2%D0%9E%D0%9F-50%20raw%20milk%20producers-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oxxi.ru/rossiiskie-agronovosti/v-krasnojarskom-krae-podderzhat-proizvodstvo-molok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irynews.ru/news-image/20161121/%D0%A2%D0%9E%D0%9F-50%20%D0%BF%D1%80%D0%B5%D0%B4%D0%BF%D1%80%D0%B8%D1%8F%D1%82%D0%B8%D0%B9-%D0%BF%D1%80%D0%BE%D0%B8%D0%B7%D0%B2%D0%BE%D0%B4%D0%B8%D1%82%D0%B5%D0%BB%D0%B5%D0%B9%20%D1%81%D1%8B%D1%80%D0%BE%D0%B3%D0%BE%20%D0%BC%D0%BE%D0%BB%D0%BE%D0%BA%D0%B0.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7103</Words>
  <Characters>40489</Characters>
  <Application>Microsoft Office Word</Application>
  <DocSecurity>0</DocSecurity>
  <Lines>337</Lines>
  <Paragraphs>94</Paragraphs>
  <ScaleCrop>false</ScaleCrop>
  <Company/>
  <LinksUpToDate>false</LinksUpToDate>
  <CharactersWithSpaces>47498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48</cp:revision>
  <dcterms:created xsi:type="dcterms:W3CDTF">2017-06-30T11:39:00Z</dcterms:created>
  <dcterms:modified xsi:type="dcterms:W3CDTF">2017-06-30T12:18:00Z</dcterms:modified>
</cp:coreProperties>
</file>